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201" w:rsidRPr="00A55201" w:rsidRDefault="00A632D1" w:rsidP="0066767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Б</w:t>
      </w:r>
      <w:r w:rsidR="00A55201" w:rsidRPr="00A55201">
        <w:rPr>
          <w:b/>
          <w:sz w:val="32"/>
          <w:szCs w:val="32"/>
        </w:rPr>
        <w:t xml:space="preserve">юджет </w:t>
      </w:r>
      <w:proofErr w:type="spellStart"/>
      <w:r>
        <w:rPr>
          <w:b/>
          <w:sz w:val="32"/>
          <w:szCs w:val="32"/>
        </w:rPr>
        <w:t>Ольгин</w:t>
      </w:r>
      <w:r w:rsidR="00667678">
        <w:rPr>
          <w:b/>
          <w:sz w:val="32"/>
          <w:szCs w:val="32"/>
        </w:rPr>
        <w:t>ского</w:t>
      </w:r>
      <w:proofErr w:type="spellEnd"/>
      <w:r w:rsidR="00667678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городского</w:t>
      </w:r>
      <w:r w:rsidR="00667678">
        <w:rPr>
          <w:b/>
          <w:sz w:val="32"/>
          <w:szCs w:val="32"/>
        </w:rPr>
        <w:t xml:space="preserve"> поселения</w:t>
      </w:r>
    </w:p>
    <w:p w:rsidR="00A55201" w:rsidRPr="00A55201" w:rsidRDefault="00CC3866" w:rsidP="00A5520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</w:t>
      </w:r>
      <w:r w:rsidR="009F32A3">
        <w:rPr>
          <w:b/>
          <w:sz w:val="32"/>
          <w:szCs w:val="32"/>
        </w:rPr>
        <w:t xml:space="preserve">а </w:t>
      </w:r>
      <w:r w:rsidR="00A55201" w:rsidRPr="00A55201">
        <w:rPr>
          <w:b/>
          <w:sz w:val="32"/>
          <w:szCs w:val="32"/>
        </w:rPr>
        <w:t>201</w:t>
      </w:r>
      <w:r w:rsidR="00667678">
        <w:rPr>
          <w:b/>
          <w:sz w:val="32"/>
          <w:szCs w:val="32"/>
        </w:rPr>
        <w:t>6</w:t>
      </w:r>
      <w:r w:rsidR="009C75C4">
        <w:rPr>
          <w:b/>
          <w:sz w:val="32"/>
          <w:szCs w:val="32"/>
        </w:rPr>
        <w:t xml:space="preserve"> </w:t>
      </w:r>
      <w:r w:rsidR="00A55201" w:rsidRPr="00A55201">
        <w:rPr>
          <w:b/>
          <w:sz w:val="32"/>
          <w:szCs w:val="32"/>
        </w:rPr>
        <w:t>год</w:t>
      </w:r>
    </w:p>
    <w:p w:rsidR="00A55201" w:rsidRPr="00A55201" w:rsidRDefault="00A55201" w:rsidP="00A55201">
      <w:pPr>
        <w:jc w:val="both"/>
        <w:rPr>
          <w:b/>
        </w:rPr>
      </w:pPr>
    </w:p>
    <w:p w:rsidR="007405A0" w:rsidRPr="00CD5306" w:rsidRDefault="003844CE" w:rsidP="00CA5374">
      <w:pPr>
        <w:spacing w:line="360" w:lineRule="auto"/>
        <w:ind w:firstLine="709"/>
        <w:jc w:val="both"/>
        <w:rPr>
          <w:bCs/>
          <w:sz w:val="26"/>
          <w:szCs w:val="26"/>
        </w:rPr>
      </w:pPr>
      <w:proofErr w:type="gramStart"/>
      <w:r w:rsidRPr="00CD5306">
        <w:rPr>
          <w:sz w:val="26"/>
          <w:szCs w:val="26"/>
        </w:rPr>
        <w:t>Б</w:t>
      </w:r>
      <w:r w:rsidR="007405A0" w:rsidRPr="00CD5306">
        <w:rPr>
          <w:color w:val="000000"/>
          <w:sz w:val="26"/>
          <w:szCs w:val="26"/>
        </w:rPr>
        <w:t xml:space="preserve">юджет </w:t>
      </w:r>
      <w:proofErr w:type="spellStart"/>
      <w:r w:rsidR="00A632D1">
        <w:rPr>
          <w:color w:val="000000"/>
          <w:sz w:val="26"/>
          <w:szCs w:val="26"/>
        </w:rPr>
        <w:t>Ольгинского</w:t>
      </w:r>
      <w:proofErr w:type="spellEnd"/>
      <w:r w:rsidR="00A632D1">
        <w:rPr>
          <w:color w:val="000000"/>
          <w:sz w:val="26"/>
          <w:szCs w:val="26"/>
        </w:rPr>
        <w:t xml:space="preserve"> городского</w:t>
      </w:r>
      <w:r w:rsidR="00667678" w:rsidRPr="00CD5306">
        <w:rPr>
          <w:color w:val="000000"/>
          <w:sz w:val="26"/>
          <w:szCs w:val="26"/>
        </w:rPr>
        <w:t xml:space="preserve"> поселения</w:t>
      </w:r>
      <w:r w:rsidR="00A55201" w:rsidRPr="00CD5306">
        <w:rPr>
          <w:color w:val="000000"/>
          <w:sz w:val="26"/>
          <w:szCs w:val="26"/>
        </w:rPr>
        <w:t xml:space="preserve"> </w:t>
      </w:r>
      <w:r w:rsidR="00667678" w:rsidRPr="00CD5306">
        <w:rPr>
          <w:color w:val="000000"/>
          <w:sz w:val="26"/>
          <w:szCs w:val="26"/>
        </w:rPr>
        <w:t>на</w:t>
      </w:r>
      <w:r w:rsidR="007405A0" w:rsidRPr="00CD5306">
        <w:rPr>
          <w:color w:val="000000"/>
          <w:sz w:val="26"/>
          <w:szCs w:val="26"/>
        </w:rPr>
        <w:t xml:space="preserve"> 201</w:t>
      </w:r>
      <w:r w:rsidR="00667678" w:rsidRPr="00CD5306">
        <w:rPr>
          <w:color w:val="000000"/>
          <w:sz w:val="26"/>
          <w:szCs w:val="26"/>
        </w:rPr>
        <w:t>6</w:t>
      </w:r>
      <w:r w:rsidR="007405A0" w:rsidRPr="00CD5306">
        <w:rPr>
          <w:color w:val="000000"/>
          <w:sz w:val="26"/>
          <w:szCs w:val="26"/>
        </w:rPr>
        <w:t xml:space="preserve"> году </w:t>
      </w:r>
      <w:r w:rsidRPr="00CD5306">
        <w:rPr>
          <w:color w:val="000000"/>
          <w:sz w:val="26"/>
          <w:szCs w:val="26"/>
        </w:rPr>
        <w:t xml:space="preserve">утвержден </w:t>
      </w:r>
      <w:r w:rsidR="007405A0" w:rsidRPr="00CD5306">
        <w:rPr>
          <w:color w:val="000000"/>
          <w:sz w:val="26"/>
          <w:szCs w:val="26"/>
        </w:rPr>
        <w:t xml:space="preserve"> в соответствии с требованиями Бюджетного кодекса Российской Федерации, Положени</w:t>
      </w:r>
      <w:r w:rsidR="002B191F" w:rsidRPr="00CD5306">
        <w:rPr>
          <w:color w:val="000000"/>
          <w:sz w:val="26"/>
          <w:szCs w:val="26"/>
        </w:rPr>
        <w:t>я</w:t>
      </w:r>
      <w:r w:rsidR="007405A0" w:rsidRPr="00CD5306">
        <w:rPr>
          <w:color w:val="000000"/>
          <w:sz w:val="26"/>
          <w:szCs w:val="26"/>
        </w:rPr>
        <w:t xml:space="preserve"> от </w:t>
      </w:r>
      <w:r w:rsidR="00D936E9">
        <w:rPr>
          <w:color w:val="000000"/>
          <w:sz w:val="26"/>
          <w:szCs w:val="26"/>
        </w:rPr>
        <w:t>03</w:t>
      </w:r>
      <w:r w:rsidRPr="00CD5306">
        <w:rPr>
          <w:color w:val="000000"/>
          <w:sz w:val="26"/>
          <w:szCs w:val="26"/>
        </w:rPr>
        <w:t xml:space="preserve"> </w:t>
      </w:r>
      <w:r w:rsidR="00D936E9">
        <w:rPr>
          <w:color w:val="000000"/>
          <w:sz w:val="26"/>
          <w:szCs w:val="26"/>
        </w:rPr>
        <w:t>феврал</w:t>
      </w:r>
      <w:r w:rsidRPr="00CD5306">
        <w:rPr>
          <w:color w:val="000000"/>
          <w:sz w:val="26"/>
          <w:szCs w:val="26"/>
        </w:rPr>
        <w:t>я 201</w:t>
      </w:r>
      <w:r w:rsidR="00D936E9">
        <w:rPr>
          <w:color w:val="000000"/>
          <w:sz w:val="26"/>
          <w:szCs w:val="26"/>
        </w:rPr>
        <w:t>4</w:t>
      </w:r>
      <w:r w:rsidR="007405A0" w:rsidRPr="00CD5306">
        <w:rPr>
          <w:color w:val="000000"/>
          <w:sz w:val="26"/>
          <w:szCs w:val="26"/>
        </w:rPr>
        <w:t xml:space="preserve"> года  №</w:t>
      </w:r>
      <w:r w:rsidR="00D936E9">
        <w:rPr>
          <w:color w:val="000000"/>
          <w:sz w:val="26"/>
          <w:szCs w:val="26"/>
        </w:rPr>
        <w:t>43</w:t>
      </w:r>
      <w:r w:rsidR="007405A0" w:rsidRPr="00CD5306">
        <w:rPr>
          <w:color w:val="000000"/>
          <w:sz w:val="26"/>
          <w:szCs w:val="26"/>
        </w:rPr>
        <w:t xml:space="preserve">  «О бюджетном устройстве, бюджетном процессе и межбюджетных отношениях в </w:t>
      </w:r>
      <w:proofErr w:type="spellStart"/>
      <w:r w:rsidR="00A632D1">
        <w:rPr>
          <w:color w:val="000000"/>
          <w:sz w:val="26"/>
          <w:szCs w:val="26"/>
        </w:rPr>
        <w:t>Ольгинском</w:t>
      </w:r>
      <w:proofErr w:type="spellEnd"/>
      <w:r w:rsidR="00A632D1">
        <w:rPr>
          <w:color w:val="000000"/>
          <w:sz w:val="26"/>
          <w:szCs w:val="26"/>
        </w:rPr>
        <w:t xml:space="preserve"> городском</w:t>
      </w:r>
      <w:r w:rsidR="009C75C4" w:rsidRPr="00CD5306">
        <w:rPr>
          <w:color w:val="000000"/>
          <w:sz w:val="26"/>
          <w:szCs w:val="26"/>
        </w:rPr>
        <w:t xml:space="preserve"> поселении</w:t>
      </w:r>
      <w:r w:rsidR="007405A0" w:rsidRPr="00CD5306">
        <w:rPr>
          <w:color w:val="000000"/>
          <w:sz w:val="26"/>
          <w:szCs w:val="26"/>
        </w:rPr>
        <w:t>», Решени</w:t>
      </w:r>
      <w:r w:rsidR="005856C4" w:rsidRPr="00CD5306">
        <w:rPr>
          <w:color w:val="000000"/>
          <w:sz w:val="26"/>
          <w:szCs w:val="26"/>
        </w:rPr>
        <w:t>я</w:t>
      </w:r>
      <w:r w:rsidR="007405A0" w:rsidRPr="00CD5306">
        <w:rPr>
          <w:color w:val="000000"/>
          <w:sz w:val="26"/>
          <w:szCs w:val="26"/>
        </w:rPr>
        <w:t xml:space="preserve"> </w:t>
      </w:r>
      <w:r w:rsidR="009C75C4" w:rsidRPr="00CD5306">
        <w:rPr>
          <w:color w:val="000000"/>
          <w:sz w:val="26"/>
          <w:szCs w:val="26"/>
        </w:rPr>
        <w:t>муниципального комитета</w:t>
      </w:r>
      <w:r w:rsidR="007405A0" w:rsidRPr="00CD5306">
        <w:rPr>
          <w:color w:val="000000"/>
          <w:sz w:val="26"/>
          <w:szCs w:val="26"/>
        </w:rPr>
        <w:t xml:space="preserve"> </w:t>
      </w:r>
      <w:r w:rsidR="009C75C4" w:rsidRPr="00CD5306">
        <w:rPr>
          <w:color w:val="000000"/>
          <w:sz w:val="26"/>
          <w:szCs w:val="26"/>
        </w:rPr>
        <w:t xml:space="preserve"> </w:t>
      </w:r>
      <w:proofErr w:type="spellStart"/>
      <w:r w:rsidR="00A632D1">
        <w:rPr>
          <w:color w:val="000000"/>
          <w:sz w:val="26"/>
          <w:szCs w:val="26"/>
        </w:rPr>
        <w:t>Ольгинского</w:t>
      </w:r>
      <w:proofErr w:type="spellEnd"/>
      <w:r w:rsidR="009C75C4" w:rsidRPr="00CD5306">
        <w:rPr>
          <w:color w:val="000000"/>
          <w:sz w:val="26"/>
          <w:szCs w:val="26"/>
        </w:rPr>
        <w:t xml:space="preserve"> </w:t>
      </w:r>
      <w:r w:rsidR="00A632D1">
        <w:rPr>
          <w:color w:val="000000"/>
          <w:sz w:val="26"/>
          <w:szCs w:val="26"/>
        </w:rPr>
        <w:t>городского</w:t>
      </w:r>
      <w:r w:rsidR="009C75C4" w:rsidRPr="00CD5306">
        <w:rPr>
          <w:color w:val="000000"/>
          <w:sz w:val="26"/>
          <w:szCs w:val="26"/>
        </w:rPr>
        <w:t xml:space="preserve"> поселения</w:t>
      </w:r>
      <w:r w:rsidR="007405A0" w:rsidRPr="00CD5306">
        <w:rPr>
          <w:color w:val="000000"/>
          <w:sz w:val="26"/>
          <w:szCs w:val="26"/>
        </w:rPr>
        <w:t xml:space="preserve"> </w:t>
      </w:r>
      <w:r w:rsidR="007405A0" w:rsidRPr="00CD5306">
        <w:rPr>
          <w:bCs/>
          <w:sz w:val="26"/>
          <w:szCs w:val="26"/>
        </w:rPr>
        <w:t xml:space="preserve">от </w:t>
      </w:r>
      <w:r w:rsidR="00D936E9">
        <w:rPr>
          <w:bCs/>
          <w:sz w:val="26"/>
          <w:szCs w:val="26"/>
        </w:rPr>
        <w:t>1</w:t>
      </w:r>
      <w:r w:rsidR="009C75C4" w:rsidRPr="00CD5306">
        <w:rPr>
          <w:bCs/>
          <w:sz w:val="26"/>
          <w:szCs w:val="26"/>
        </w:rPr>
        <w:t>0</w:t>
      </w:r>
      <w:r w:rsidR="007405A0" w:rsidRPr="00CD5306">
        <w:rPr>
          <w:bCs/>
          <w:sz w:val="26"/>
          <w:szCs w:val="26"/>
        </w:rPr>
        <w:t>.1</w:t>
      </w:r>
      <w:r w:rsidR="00D936E9">
        <w:rPr>
          <w:bCs/>
          <w:sz w:val="26"/>
          <w:szCs w:val="26"/>
        </w:rPr>
        <w:t>2</w:t>
      </w:r>
      <w:r w:rsidR="007405A0" w:rsidRPr="00CD5306">
        <w:rPr>
          <w:bCs/>
          <w:sz w:val="26"/>
          <w:szCs w:val="26"/>
        </w:rPr>
        <w:t>.201</w:t>
      </w:r>
      <w:r w:rsidR="009C75C4" w:rsidRPr="00CD5306">
        <w:rPr>
          <w:bCs/>
          <w:sz w:val="26"/>
          <w:szCs w:val="26"/>
        </w:rPr>
        <w:t>5</w:t>
      </w:r>
      <w:r w:rsidR="007405A0" w:rsidRPr="00CD5306">
        <w:rPr>
          <w:bCs/>
          <w:sz w:val="26"/>
          <w:szCs w:val="26"/>
        </w:rPr>
        <w:t xml:space="preserve"> года</w:t>
      </w:r>
      <w:r w:rsidR="002D418C">
        <w:rPr>
          <w:bCs/>
          <w:sz w:val="26"/>
          <w:szCs w:val="26"/>
        </w:rPr>
        <w:t>, МПА от 17.12.201г. №11-МПА</w:t>
      </w:r>
      <w:r w:rsidR="007405A0" w:rsidRPr="00CD5306">
        <w:rPr>
          <w:bCs/>
          <w:sz w:val="26"/>
          <w:szCs w:val="26"/>
        </w:rPr>
        <w:t xml:space="preserve"> «О бюджете  </w:t>
      </w:r>
      <w:proofErr w:type="spellStart"/>
      <w:r w:rsidR="00A632D1">
        <w:rPr>
          <w:color w:val="000000"/>
          <w:sz w:val="26"/>
          <w:szCs w:val="26"/>
        </w:rPr>
        <w:t>Ольгинского</w:t>
      </w:r>
      <w:proofErr w:type="spellEnd"/>
      <w:r w:rsidR="009C75C4" w:rsidRPr="00CD5306">
        <w:rPr>
          <w:color w:val="000000"/>
          <w:sz w:val="26"/>
          <w:szCs w:val="26"/>
        </w:rPr>
        <w:t xml:space="preserve"> сельского поселения </w:t>
      </w:r>
      <w:r w:rsidR="007405A0" w:rsidRPr="00CD5306">
        <w:rPr>
          <w:bCs/>
          <w:sz w:val="26"/>
          <w:szCs w:val="26"/>
        </w:rPr>
        <w:t xml:space="preserve"> на 20</w:t>
      </w:r>
      <w:r w:rsidR="009C75C4" w:rsidRPr="00CD5306">
        <w:rPr>
          <w:bCs/>
          <w:sz w:val="26"/>
          <w:szCs w:val="26"/>
        </w:rPr>
        <w:t>16</w:t>
      </w:r>
      <w:r w:rsidR="007405A0" w:rsidRPr="00CD5306">
        <w:rPr>
          <w:bCs/>
          <w:sz w:val="26"/>
          <w:szCs w:val="26"/>
        </w:rPr>
        <w:t>» с внесенными изменениями</w:t>
      </w:r>
      <w:r w:rsidR="002B191F" w:rsidRPr="00CD5306">
        <w:rPr>
          <w:bCs/>
          <w:sz w:val="26"/>
          <w:szCs w:val="26"/>
        </w:rPr>
        <w:t>.</w:t>
      </w:r>
      <w:proofErr w:type="gramEnd"/>
    </w:p>
    <w:p w:rsidR="00CA5374" w:rsidRDefault="00C47C1C" w:rsidP="00CA5374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 w:rsidRPr="00CD5306">
        <w:rPr>
          <w:bCs/>
          <w:sz w:val="26"/>
          <w:szCs w:val="26"/>
        </w:rPr>
        <w:t xml:space="preserve">Доходы бюджета </w:t>
      </w:r>
      <w:proofErr w:type="spellStart"/>
      <w:r w:rsidR="00735315">
        <w:rPr>
          <w:color w:val="000000"/>
          <w:sz w:val="26"/>
          <w:szCs w:val="26"/>
        </w:rPr>
        <w:t>Ольгинского</w:t>
      </w:r>
      <w:proofErr w:type="spellEnd"/>
      <w:r w:rsidR="00735315">
        <w:rPr>
          <w:color w:val="000000"/>
          <w:sz w:val="26"/>
          <w:szCs w:val="26"/>
        </w:rPr>
        <w:t xml:space="preserve"> городского</w:t>
      </w:r>
      <w:r w:rsidR="00735315" w:rsidRPr="00CD5306">
        <w:rPr>
          <w:color w:val="000000"/>
          <w:sz w:val="26"/>
          <w:szCs w:val="26"/>
        </w:rPr>
        <w:t xml:space="preserve"> </w:t>
      </w:r>
      <w:r w:rsidRPr="00CD5306">
        <w:rPr>
          <w:color w:val="000000"/>
          <w:sz w:val="26"/>
          <w:szCs w:val="26"/>
        </w:rPr>
        <w:t>поселения  формируются в соответствии с бюджетным законодательством Рос</w:t>
      </w:r>
      <w:r w:rsidR="005F1F03">
        <w:rPr>
          <w:color w:val="000000"/>
          <w:sz w:val="26"/>
          <w:szCs w:val="26"/>
        </w:rPr>
        <w:t>с</w:t>
      </w:r>
      <w:r w:rsidRPr="00CD5306">
        <w:rPr>
          <w:color w:val="000000"/>
          <w:sz w:val="26"/>
          <w:szCs w:val="26"/>
        </w:rPr>
        <w:t>ийской Федерации, законодательством о налогах и сборах, законодательством об иных обязательных платежах.</w:t>
      </w:r>
    </w:p>
    <w:p w:rsidR="00C47C1C" w:rsidRPr="00CD5306" w:rsidRDefault="00C47C1C" w:rsidP="00CA5374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 </w:t>
      </w:r>
      <w:r w:rsidR="00BC6ED1">
        <w:rPr>
          <w:color w:val="000000"/>
          <w:sz w:val="26"/>
          <w:szCs w:val="26"/>
        </w:rPr>
        <w:t>Собственные доходы местного</w:t>
      </w:r>
      <w:r w:rsidRPr="00CD5306">
        <w:rPr>
          <w:color w:val="000000"/>
          <w:sz w:val="26"/>
          <w:szCs w:val="26"/>
        </w:rPr>
        <w:t xml:space="preserve"> бюджета формируются за счет:</w:t>
      </w:r>
    </w:p>
    <w:p w:rsidR="00C47C1C" w:rsidRPr="00CD5306" w:rsidRDefault="00C47C1C" w:rsidP="00CA5374">
      <w:pPr>
        <w:pStyle w:val="a6"/>
        <w:spacing w:line="360" w:lineRule="auto"/>
        <w:ind w:hanging="720"/>
        <w:jc w:val="both"/>
        <w:rPr>
          <w:color w:val="000000"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- налоговых доходов, зачисляемых в бюджет </w:t>
      </w:r>
      <w:proofErr w:type="spellStart"/>
      <w:r w:rsidR="00A632D1">
        <w:rPr>
          <w:color w:val="000000"/>
          <w:sz w:val="26"/>
          <w:szCs w:val="26"/>
        </w:rPr>
        <w:t>Ольгинского</w:t>
      </w:r>
      <w:proofErr w:type="spellEnd"/>
      <w:r w:rsidR="00A632D1">
        <w:rPr>
          <w:color w:val="000000"/>
          <w:sz w:val="26"/>
          <w:szCs w:val="26"/>
        </w:rPr>
        <w:t xml:space="preserve"> городского</w:t>
      </w:r>
      <w:r w:rsidR="00A632D1" w:rsidRPr="00CD5306">
        <w:rPr>
          <w:color w:val="000000"/>
          <w:sz w:val="26"/>
          <w:szCs w:val="26"/>
        </w:rPr>
        <w:t xml:space="preserve"> </w:t>
      </w:r>
      <w:r w:rsidRPr="00CD5306">
        <w:rPr>
          <w:color w:val="000000"/>
          <w:sz w:val="26"/>
          <w:szCs w:val="26"/>
        </w:rPr>
        <w:t>поселения в соответствии с бюджетным законодательством Российской Федерации и законодательством о налогах и сборах;</w:t>
      </w:r>
    </w:p>
    <w:p w:rsidR="00807AE1" w:rsidRPr="00CD5306" w:rsidRDefault="00C47C1C" w:rsidP="007E0587">
      <w:pPr>
        <w:pStyle w:val="a6"/>
        <w:spacing w:line="360" w:lineRule="auto"/>
        <w:ind w:hanging="720"/>
        <w:jc w:val="both"/>
        <w:rPr>
          <w:color w:val="000000"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- </w:t>
      </w:r>
      <w:r w:rsidR="00807AE1" w:rsidRPr="00CD5306">
        <w:rPr>
          <w:color w:val="000000"/>
          <w:sz w:val="26"/>
          <w:szCs w:val="26"/>
        </w:rPr>
        <w:t xml:space="preserve">неналоговых доходов, зачисляемых в бюджет </w:t>
      </w:r>
      <w:proofErr w:type="spellStart"/>
      <w:r w:rsidR="00A632D1">
        <w:rPr>
          <w:color w:val="000000"/>
          <w:sz w:val="26"/>
          <w:szCs w:val="26"/>
        </w:rPr>
        <w:t>Ольгинского</w:t>
      </w:r>
      <w:proofErr w:type="spellEnd"/>
      <w:r w:rsidR="00A632D1">
        <w:rPr>
          <w:color w:val="000000"/>
          <w:sz w:val="26"/>
          <w:szCs w:val="26"/>
        </w:rPr>
        <w:t xml:space="preserve"> городского</w:t>
      </w:r>
      <w:r w:rsidR="00A632D1" w:rsidRPr="00CD5306">
        <w:rPr>
          <w:color w:val="000000"/>
          <w:sz w:val="26"/>
          <w:szCs w:val="26"/>
        </w:rPr>
        <w:t xml:space="preserve"> </w:t>
      </w:r>
      <w:r w:rsidR="00807AE1" w:rsidRPr="00CD5306">
        <w:rPr>
          <w:color w:val="000000"/>
          <w:sz w:val="26"/>
          <w:szCs w:val="26"/>
        </w:rPr>
        <w:t xml:space="preserve">поселения в соответствии с законодательством Российской Федерации, законами Приморского края и муниципальными правовыми актами представительных органов МСУ; </w:t>
      </w:r>
    </w:p>
    <w:p w:rsidR="00C47C1C" w:rsidRPr="00CD5306" w:rsidRDefault="00807AE1" w:rsidP="007E0587">
      <w:pPr>
        <w:pStyle w:val="a6"/>
        <w:spacing w:line="360" w:lineRule="auto"/>
        <w:ind w:hanging="720"/>
        <w:jc w:val="both"/>
        <w:rPr>
          <w:bCs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- доходов полученных </w:t>
      </w:r>
      <w:r w:rsidR="00CD5306">
        <w:rPr>
          <w:color w:val="000000"/>
          <w:sz w:val="26"/>
          <w:szCs w:val="26"/>
        </w:rPr>
        <w:t xml:space="preserve">бюджетом </w:t>
      </w:r>
      <w:proofErr w:type="spellStart"/>
      <w:r w:rsidR="00A632D1">
        <w:rPr>
          <w:color w:val="000000"/>
          <w:sz w:val="26"/>
          <w:szCs w:val="26"/>
        </w:rPr>
        <w:t>Ольгинского</w:t>
      </w:r>
      <w:proofErr w:type="spellEnd"/>
      <w:r w:rsidR="00A632D1">
        <w:rPr>
          <w:color w:val="000000"/>
          <w:sz w:val="26"/>
          <w:szCs w:val="26"/>
        </w:rPr>
        <w:t xml:space="preserve"> городского</w:t>
      </w:r>
      <w:r w:rsidR="00A632D1" w:rsidRPr="00CD5306">
        <w:rPr>
          <w:color w:val="000000"/>
          <w:sz w:val="26"/>
          <w:szCs w:val="26"/>
        </w:rPr>
        <w:t xml:space="preserve"> </w:t>
      </w:r>
      <w:r w:rsidR="00CD5306">
        <w:rPr>
          <w:color w:val="000000"/>
          <w:sz w:val="26"/>
          <w:szCs w:val="26"/>
        </w:rPr>
        <w:t xml:space="preserve">поселения </w:t>
      </w:r>
      <w:r w:rsidRPr="00CD5306">
        <w:rPr>
          <w:color w:val="000000"/>
          <w:sz w:val="26"/>
          <w:szCs w:val="26"/>
        </w:rPr>
        <w:t>в виде безвозмездных поступлений</w:t>
      </w:r>
      <w:r w:rsidR="00286EC8">
        <w:rPr>
          <w:color w:val="000000"/>
          <w:sz w:val="26"/>
          <w:szCs w:val="26"/>
        </w:rPr>
        <w:t xml:space="preserve"> из других бюджетов бюджетной системы Российской Федерации</w:t>
      </w:r>
      <w:r w:rsidRPr="00CD5306">
        <w:rPr>
          <w:color w:val="000000"/>
          <w:sz w:val="26"/>
          <w:szCs w:val="26"/>
        </w:rPr>
        <w:t xml:space="preserve">. </w:t>
      </w:r>
      <w:r w:rsidR="00C47C1C" w:rsidRPr="00CD5306">
        <w:rPr>
          <w:color w:val="000000"/>
          <w:sz w:val="26"/>
          <w:szCs w:val="26"/>
        </w:rPr>
        <w:t xml:space="preserve">        </w:t>
      </w:r>
    </w:p>
    <w:p w:rsidR="00A35603" w:rsidRPr="00CD5306" w:rsidRDefault="007405A0" w:rsidP="00CA5374">
      <w:pPr>
        <w:spacing w:line="360" w:lineRule="auto"/>
        <w:ind w:firstLine="709"/>
        <w:jc w:val="both"/>
        <w:rPr>
          <w:noProof/>
          <w:sz w:val="26"/>
          <w:szCs w:val="26"/>
        </w:rPr>
      </w:pPr>
      <w:r w:rsidRPr="00CD5306">
        <w:rPr>
          <w:sz w:val="26"/>
          <w:szCs w:val="26"/>
        </w:rPr>
        <w:t xml:space="preserve">Бюджет </w:t>
      </w:r>
      <w:proofErr w:type="spellStart"/>
      <w:r w:rsidR="00A632D1">
        <w:rPr>
          <w:color w:val="000000"/>
          <w:sz w:val="26"/>
          <w:szCs w:val="26"/>
        </w:rPr>
        <w:t>Ольгинского</w:t>
      </w:r>
      <w:proofErr w:type="spellEnd"/>
      <w:r w:rsidR="00A632D1">
        <w:rPr>
          <w:color w:val="000000"/>
          <w:sz w:val="26"/>
          <w:szCs w:val="26"/>
        </w:rPr>
        <w:t xml:space="preserve"> городского</w:t>
      </w:r>
      <w:r w:rsidR="00A632D1" w:rsidRPr="00CD5306">
        <w:rPr>
          <w:color w:val="000000"/>
          <w:sz w:val="26"/>
          <w:szCs w:val="26"/>
        </w:rPr>
        <w:t xml:space="preserve"> </w:t>
      </w:r>
      <w:r w:rsidR="009C75C4" w:rsidRPr="00CD5306">
        <w:rPr>
          <w:color w:val="000000"/>
          <w:sz w:val="26"/>
          <w:szCs w:val="26"/>
        </w:rPr>
        <w:t xml:space="preserve">поселения </w:t>
      </w:r>
      <w:r w:rsidR="00160B9C">
        <w:rPr>
          <w:color w:val="000000"/>
          <w:sz w:val="26"/>
          <w:szCs w:val="26"/>
        </w:rPr>
        <w:t>на 2016 год</w:t>
      </w:r>
      <w:r w:rsidR="009C75C4" w:rsidRPr="00CD5306">
        <w:rPr>
          <w:color w:val="000000"/>
          <w:sz w:val="26"/>
          <w:szCs w:val="26"/>
        </w:rPr>
        <w:t xml:space="preserve"> </w:t>
      </w:r>
      <w:r w:rsidR="003F10FA" w:rsidRPr="00CD5306">
        <w:rPr>
          <w:sz w:val="26"/>
          <w:szCs w:val="26"/>
        </w:rPr>
        <w:t>по  доходам</w:t>
      </w:r>
      <w:r w:rsidR="0078240F">
        <w:rPr>
          <w:sz w:val="26"/>
          <w:szCs w:val="26"/>
        </w:rPr>
        <w:t xml:space="preserve">, с учетом внесенных изменений </w:t>
      </w:r>
      <w:r w:rsidR="007E0587">
        <w:rPr>
          <w:sz w:val="26"/>
          <w:szCs w:val="26"/>
        </w:rPr>
        <w:t xml:space="preserve">в плановые назначения в текущем финансовом году </w:t>
      </w:r>
      <w:r w:rsidR="003F10FA" w:rsidRPr="00CD5306">
        <w:rPr>
          <w:sz w:val="26"/>
          <w:szCs w:val="26"/>
        </w:rPr>
        <w:t>запланирован в объеме</w:t>
      </w:r>
      <w:r w:rsidR="0078240F">
        <w:rPr>
          <w:sz w:val="26"/>
          <w:szCs w:val="26"/>
        </w:rPr>
        <w:t xml:space="preserve"> </w:t>
      </w:r>
      <w:r w:rsidR="00735315">
        <w:rPr>
          <w:sz w:val="26"/>
          <w:szCs w:val="26"/>
        </w:rPr>
        <w:t>20843,50</w:t>
      </w:r>
      <w:r w:rsidR="0078240F">
        <w:rPr>
          <w:sz w:val="26"/>
          <w:szCs w:val="26"/>
        </w:rPr>
        <w:t>тыс</w:t>
      </w:r>
      <w:proofErr w:type="gramStart"/>
      <w:r w:rsidR="0078240F">
        <w:rPr>
          <w:sz w:val="26"/>
          <w:szCs w:val="26"/>
        </w:rPr>
        <w:t>.р</w:t>
      </w:r>
      <w:proofErr w:type="gramEnd"/>
      <w:r w:rsidR="0078240F">
        <w:rPr>
          <w:sz w:val="26"/>
          <w:szCs w:val="26"/>
        </w:rPr>
        <w:t>уб.</w:t>
      </w:r>
      <w:r w:rsidR="003F10FA" w:rsidRPr="00CD5306">
        <w:rPr>
          <w:sz w:val="26"/>
          <w:szCs w:val="26"/>
        </w:rPr>
        <w:t xml:space="preserve">, в том числе по налоговым и неналоговым доходам в сумме </w:t>
      </w:r>
      <w:r w:rsidR="00735315">
        <w:rPr>
          <w:sz w:val="26"/>
          <w:szCs w:val="26"/>
        </w:rPr>
        <w:t>17723</w:t>
      </w:r>
      <w:r w:rsidR="0078240F">
        <w:rPr>
          <w:sz w:val="26"/>
          <w:szCs w:val="26"/>
        </w:rPr>
        <w:t>,</w:t>
      </w:r>
      <w:r w:rsidR="00735315">
        <w:rPr>
          <w:sz w:val="26"/>
          <w:szCs w:val="26"/>
        </w:rPr>
        <w:t>3</w:t>
      </w:r>
      <w:r w:rsidR="0078240F">
        <w:rPr>
          <w:sz w:val="26"/>
          <w:szCs w:val="26"/>
        </w:rPr>
        <w:t xml:space="preserve">0 тыс.руб. </w:t>
      </w:r>
      <w:r w:rsidR="003F10FA" w:rsidRPr="00CD5306">
        <w:rPr>
          <w:sz w:val="26"/>
          <w:szCs w:val="26"/>
        </w:rPr>
        <w:t xml:space="preserve">или </w:t>
      </w:r>
      <w:r w:rsidR="00780DEA">
        <w:rPr>
          <w:sz w:val="26"/>
          <w:szCs w:val="26"/>
        </w:rPr>
        <w:t>85</w:t>
      </w:r>
      <w:r w:rsidR="0078240F">
        <w:rPr>
          <w:sz w:val="26"/>
          <w:szCs w:val="26"/>
        </w:rPr>
        <w:t>,</w:t>
      </w:r>
      <w:r w:rsidR="00780DEA">
        <w:rPr>
          <w:sz w:val="26"/>
          <w:szCs w:val="26"/>
        </w:rPr>
        <w:t>0</w:t>
      </w:r>
      <w:r w:rsidR="0078240F">
        <w:rPr>
          <w:sz w:val="26"/>
          <w:szCs w:val="26"/>
        </w:rPr>
        <w:t>3</w:t>
      </w:r>
      <w:r w:rsidR="003F10FA" w:rsidRPr="00CD5306">
        <w:rPr>
          <w:sz w:val="26"/>
          <w:szCs w:val="26"/>
        </w:rPr>
        <w:t>% доходов бюджета и безвозмездным</w:t>
      </w:r>
      <w:r w:rsidR="007E0587">
        <w:rPr>
          <w:sz w:val="26"/>
          <w:szCs w:val="26"/>
        </w:rPr>
        <w:t>и</w:t>
      </w:r>
      <w:r w:rsidR="003F10FA" w:rsidRPr="00CD5306">
        <w:rPr>
          <w:sz w:val="26"/>
          <w:szCs w:val="26"/>
        </w:rPr>
        <w:t xml:space="preserve"> поступлениям</w:t>
      </w:r>
      <w:r w:rsidR="00780DEA">
        <w:rPr>
          <w:sz w:val="26"/>
          <w:szCs w:val="26"/>
        </w:rPr>
        <w:t>и</w:t>
      </w:r>
      <w:r w:rsidR="003F10FA" w:rsidRPr="00CD5306">
        <w:rPr>
          <w:sz w:val="26"/>
          <w:szCs w:val="26"/>
        </w:rPr>
        <w:t xml:space="preserve"> в сумме </w:t>
      </w:r>
      <w:r w:rsidR="00735315">
        <w:rPr>
          <w:sz w:val="26"/>
          <w:szCs w:val="26"/>
        </w:rPr>
        <w:t>3120,20</w:t>
      </w:r>
      <w:r w:rsidR="009C27E5" w:rsidRPr="00CD5306">
        <w:rPr>
          <w:sz w:val="26"/>
          <w:szCs w:val="26"/>
        </w:rPr>
        <w:t xml:space="preserve"> </w:t>
      </w:r>
      <w:r w:rsidR="003F10FA" w:rsidRPr="00CD5306">
        <w:rPr>
          <w:sz w:val="26"/>
          <w:szCs w:val="26"/>
        </w:rPr>
        <w:t>тыс.руб</w:t>
      </w:r>
      <w:r w:rsidR="00BC6ED1">
        <w:rPr>
          <w:sz w:val="26"/>
          <w:szCs w:val="26"/>
        </w:rPr>
        <w:t xml:space="preserve">. </w:t>
      </w:r>
      <w:r w:rsidR="003F10FA" w:rsidRPr="00CD5306">
        <w:rPr>
          <w:sz w:val="26"/>
          <w:szCs w:val="26"/>
        </w:rPr>
        <w:t xml:space="preserve">или </w:t>
      </w:r>
      <w:r w:rsidR="00780DEA">
        <w:rPr>
          <w:sz w:val="26"/>
          <w:szCs w:val="26"/>
        </w:rPr>
        <w:t>14,97</w:t>
      </w:r>
      <w:r w:rsidR="003F10FA" w:rsidRPr="00CD5306">
        <w:rPr>
          <w:sz w:val="26"/>
          <w:szCs w:val="26"/>
        </w:rPr>
        <w:t>% доходов бюджета.</w:t>
      </w:r>
      <w:r w:rsidR="003F10FA" w:rsidRPr="00CD5306">
        <w:rPr>
          <w:noProof/>
          <w:sz w:val="26"/>
          <w:szCs w:val="26"/>
        </w:rPr>
        <w:t xml:space="preserve"> </w:t>
      </w:r>
    </w:p>
    <w:p w:rsidR="00A35603" w:rsidRPr="003F10FA" w:rsidRDefault="00630599" w:rsidP="007405A0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486400" cy="3114675"/>
            <wp:effectExtent l="19050" t="0" r="19050" b="0"/>
            <wp:docPr id="10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796822" w:rsidRDefault="00AB5035" w:rsidP="00807AE1">
      <w:pPr>
        <w:spacing w:line="360" w:lineRule="auto"/>
        <w:ind w:firstLine="720"/>
        <w:jc w:val="both"/>
        <w:rPr>
          <w:sz w:val="22"/>
          <w:szCs w:val="22"/>
        </w:rPr>
      </w:pPr>
      <w:r w:rsidRPr="007E0587">
        <w:rPr>
          <w:i/>
          <w:sz w:val="28"/>
          <w:szCs w:val="28"/>
        </w:rPr>
        <w:t>Структура доходов бюджета</w:t>
      </w:r>
      <w:r>
        <w:rPr>
          <w:sz w:val="28"/>
          <w:szCs w:val="28"/>
        </w:rPr>
        <w:t>:</w:t>
      </w:r>
      <w:r w:rsidR="00F932CF">
        <w:rPr>
          <w:sz w:val="22"/>
          <w:szCs w:val="22"/>
        </w:rPr>
        <w:t xml:space="preserve">                                                                                                                                       </w:t>
      </w:r>
    </w:p>
    <w:p w:rsidR="007126A0" w:rsidRDefault="007126A0" w:rsidP="007126A0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Основным источником формирования доходной части</w:t>
      </w:r>
      <w:r w:rsidR="007E0587">
        <w:rPr>
          <w:sz w:val="28"/>
          <w:szCs w:val="28"/>
        </w:rPr>
        <w:t xml:space="preserve"> </w:t>
      </w:r>
      <w:r>
        <w:rPr>
          <w:sz w:val="28"/>
          <w:szCs w:val="28"/>
        </w:rPr>
        <w:t>бюджет</w:t>
      </w:r>
      <w:r w:rsidR="007E0587">
        <w:rPr>
          <w:sz w:val="28"/>
          <w:szCs w:val="28"/>
        </w:rPr>
        <w:t>а</w:t>
      </w:r>
      <w:r w:rsidR="007E0587" w:rsidRPr="007E0587">
        <w:rPr>
          <w:color w:val="000000"/>
          <w:sz w:val="28"/>
          <w:szCs w:val="28"/>
        </w:rPr>
        <w:t xml:space="preserve"> </w:t>
      </w:r>
      <w:proofErr w:type="spellStart"/>
      <w:r w:rsidR="00A632D1" w:rsidRPr="00A632D1">
        <w:rPr>
          <w:color w:val="000000"/>
          <w:sz w:val="28"/>
          <w:szCs w:val="28"/>
        </w:rPr>
        <w:t>Ольгинского</w:t>
      </w:r>
      <w:proofErr w:type="spellEnd"/>
      <w:r w:rsidR="00A632D1" w:rsidRPr="00A632D1">
        <w:rPr>
          <w:color w:val="000000"/>
          <w:sz w:val="28"/>
          <w:szCs w:val="28"/>
        </w:rPr>
        <w:t xml:space="preserve"> городского</w:t>
      </w:r>
      <w:r w:rsidR="00A632D1" w:rsidRPr="00CD5306">
        <w:rPr>
          <w:color w:val="000000"/>
          <w:sz w:val="26"/>
          <w:szCs w:val="26"/>
        </w:rPr>
        <w:t xml:space="preserve"> </w:t>
      </w:r>
      <w:r w:rsidR="007E0587">
        <w:rPr>
          <w:color w:val="000000"/>
          <w:sz w:val="28"/>
          <w:szCs w:val="28"/>
        </w:rPr>
        <w:t xml:space="preserve">поселения </w:t>
      </w:r>
      <w:r>
        <w:rPr>
          <w:sz w:val="28"/>
          <w:szCs w:val="28"/>
        </w:rPr>
        <w:t>в 201</w:t>
      </w:r>
      <w:r w:rsidR="0093251C">
        <w:rPr>
          <w:sz w:val="28"/>
          <w:szCs w:val="28"/>
        </w:rPr>
        <w:t>6</w:t>
      </w:r>
      <w:r>
        <w:rPr>
          <w:sz w:val="28"/>
          <w:szCs w:val="28"/>
        </w:rPr>
        <w:t xml:space="preserve"> году являются:</w:t>
      </w:r>
    </w:p>
    <w:p w:rsidR="00FD4FCF" w:rsidRDefault="007126A0" w:rsidP="007126A0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дотация на выравнивание уровня бюджетной обеспеченности </w:t>
      </w:r>
      <w:proofErr w:type="spellStart"/>
      <w:r w:rsidR="00A632D1" w:rsidRPr="00A632D1">
        <w:rPr>
          <w:color w:val="000000"/>
          <w:sz w:val="28"/>
          <w:szCs w:val="28"/>
        </w:rPr>
        <w:t>Ольгинского</w:t>
      </w:r>
      <w:proofErr w:type="spellEnd"/>
      <w:r w:rsidR="00A632D1" w:rsidRPr="00A632D1">
        <w:rPr>
          <w:color w:val="000000"/>
          <w:sz w:val="28"/>
          <w:szCs w:val="28"/>
        </w:rPr>
        <w:t xml:space="preserve"> городского</w:t>
      </w:r>
      <w:r w:rsidR="00A632D1" w:rsidRPr="00CD5306">
        <w:rPr>
          <w:color w:val="000000"/>
          <w:sz w:val="26"/>
          <w:szCs w:val="26"/>
        </w:rPr>
        <w:t xml:space="preserve"> </w:t>
      </w:r>
      <w:r w:rsidR="00160B9C">
        <w:rPr>
          <w:color w:val="000000"/>
          <w:sz w:val="28"/>
          <w:szCs w:val="28"/>
        </w:rPr>
        <w:t xml:space="preserve">поселения </w:t>
      </w:r>
      <w:r w:rsidR="00286EC8">
        <w:rPr>
          <w:sz w:val="28"/>
          <w:szCs w:val="28"/>
        </w:rPr>
        <w:t>2043</w:t>
      </w:r>
      <w:r>
        <w:rPr>
          <w:sz w:val="28"/>
          <w:szCs w:val="28"/>
        </w:rPr>
        <w:t>,00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уб. (</w:t>
      </w:r>
      <w:r w:rsidR="00286EC8">
        <w:rPr>
          <w:sz w:val="28"/>
          <w:szCs w:val="28"/>
        </w:rPr>
        <w:t>46</w:t>
      </w:r>
      <w:r>
        <w:rPr>
          <w:sz w:val="28"/>
          <w:szCs w:val="28"/>
        </w:rPr>
        <w:t>,</w:t>
      </w:r>
      <w:r w:rsidR="00286EC8">
        <w:rPr>
          <w:sz w:val="28"/>
          <w:szCs w:val="28"/>
        </w:rPr>
        <w:t>4</w:t>
      </w:r>
      <w:r w:rsidR="00D2613F">
        <w:rPr>
          <w:sz w:val="28"/>
          <w:szCs w:val="28"/>
        </w:rPr>
        <w:t>3</w:t>
      </w:r>
      <w:r>
        <w:rPr>
          <w:sz w:val="28"/>
          <w:szCs w:val="28"/>
        </w:rPr>
        <w:t xml:space="preserve">% </w:t>
      </w:r>
      <w:r w:rsidR="00160B9C">
        <w:rPr>
          <w:sz w:val="28"/>
          <w:szCs w:val="28"/>
        </w:rPr>
        <w:t xml:space="preserve"> общего объема </w:t>
      </w:r>
      <w:r>
        <w:rPr>
          <w:sz w:val="28"/>
          <w:szCs w:val="28"/>
        </w:rPr>
        <w:t>доходов бюджета)</w:t>
      </w:r>
      <w:r w:rsidR="00FD4FCF">
        <w:rPr>
          <w:sz w:val="28"/>
          <w:szCs w:val="28"/>
        </w:rPr>
        <w:t xml:space="preserve"> и местные налоги: налог на имущество физических лиц 132,00 </w:t>
      </w:r>
      <w:proofErr w:type="spellStart"/>
      <w:r w:rsidR="00FD4FCF">
        <w:rPr>
          <w:sz w:val="28"/>
          <w:szCs w:val="28"/>
        </w:rPr>
        <w:t>тыс.руб</w:t>
      </w:r>
      <w:proofErr w:type="spellEnd"/>
      <w:r w:rsidR="00FD4FCF">
        <w:rPr>
          <w:sz w:val="28"/>
          <w:szCs w:val="28"/>
        </w:rPr>
        <w:t xml:space="preserve"> или 3% от общего объема доходов бюджета</w:t>
      </w:r>
      <w:r w:rsidR="004664D3">
        <w:rPr>
          <w:sz w:val="28"/>
          <w:szCs w:val="28"/>
        </w:rPr>
        <w:t xml:space="preserve"> и </w:t>
      </w:r>
      <w:r w:rsidR="00FD4FCF">
        <w:rPr>
          <w:sz w:val="28"/>
          <w:szCs w:val="28"/>
        </w:rPr>
        <w:t>земельный налог 227,</w:t>
      </w:r>
      <w:r w:rsidR="004664D3">
        <w:rPr>
          <w:sz w:val="28"/>
          <w:szCs w:val="28"/>
        </w:rPr>
        <w:t>00</w:t>
      </w:r>
      <w:r w:rsidR="00FD4FCF">
        <w:rPr>
          <w:sz w:val="28"/>
          <w:szCs w:val="28"/>
        </w:rPr>
        <w:t>тыс.руб или 5,16%</w:t>
      </w:r>
      <w:r w:rsidR="00FD4FCF" w:rsidRPr="00FD4FCF">
        <w:rPr>
          <w:sz w:val="28"/>
          <w:szCs w:val="28"/>
        </w:rPr>
        <w:t xml:space="preserve"> </w:t>
      </w:r>
      <w:r w:rsidR="00FD4FCF">
        <w:rPr>
          <w:sz w:val="28"/>
          <w:szCs w:val="28"/>
        </w:rPr>
        <w:t>общего объема доходов бюджета.</w:t>
      </w:r>
    </w:p>
    <w:p w:rsidR="007126A0" w:rsidRPr="007E0587" w:rsidRDefault="007126A0" w:rsidP="007E0587">
      <w:pPr>
        <w:spacing w:line="360" w:lineRule="auto"/>
        <w:ind w:firstLine="720"/>
        <w:jc w:val="center"/>
        <w:rPr>
          <w:b/>
          <w:sz w:val="28"/>
          <w:szCs w:val="28"/>
        </w:rPr>
      </w:pPr>
      <w:r w:rsidRPr="007E0587">
        <w:rPr>
          <w:b/>
          <w:sz w:val="28"/>
          <w:szCs w:val="28"/>
        </w:rPr>
        <w:t xml:space="preserve">Структура доходов бюджета </w:t>
      </w:r>
      <w:proofErr w:type="spellStart"/>
      <w:r w:rsidR="00A632D1" w:rsidRPr="00A632D1">
        <w:rPr>
          <w:b/>
          <w:color w:val="000000"/>
          <w:sz w:val="28"/>
          <w:szCs w:val="28"/>
        </w:rPr>
        <w:t>Ольгинского</w:t>
      </w:r>
      <w:proofErr w:type="spellEnd"/>
      <w:r w:rsidR="00A632D1" w:rsidRPr="00A632D1">
        <w:rPr>
          <w:b/>
          <w:color w:val="000000"/>
          <w:sz w:val="28"/>
          <w:szCs w:val="28"/>
        </w:rPr>
        <w:t xml:space="preserve"> городского</w:t>
      </w:r>
      <w:r w:rsidR="00A632D1" w:rsidRPr="00CD5306">
        <w:rPr>
          <w:color w:val="000000"/>
          <w:sz w:val="26"/>
          <w:szCs w:val="26"/>
        </w:rPr>
        <w:t xml:space="preserve"> </w:t>
      </w:r>
      <w:r w:rsidR="00286EC8" w:rsidRPr="007E0587">
        <w:rPr>
          <w:b/>
          <w:color w:val="000000"/>
          <w:sz w:val="28"/>
          <w:szCs w:val="28"/>
        </w:rPr>
        <w:t>поселения</w:t>
      </w:r>
      <w:r w:rsidR="00893FB7">
        <w:rPr>
          <w:b/>
          <w:color w:val="000000"/>
          <w:sz w:val="28"/>
          <w:szCs w:val="28"/>
        </w:rPr>
        <w:t>:</w:t>
      </w:r>
      <w:r w:rsidR="00286EC8" w:rsidRPr="007E0587">
        <w:rPr>
          <w:b/>
          <w:color w:val="000000"/>
          <w:sz w:val="28"/>
          <w:szCs w:val="28"/>
        </w:rPr>
        <w:t xml:space="preserve"> </w:t>
      </w:r>
    </w:p>
    <w:tbl>
      <w:tblPr>
        <w:tblW w:w="9545" w:type="dxa"/>
        <w:tblInd w:w="103" w:type="dxa"/>
        <w:tblLook w:val="0000"/>
      </w:tblPr>
      <w:tblGrid>
        <w:gridCol w:w="7385"/>
        <w:gridCol w:w="1162"/>
        <w:gridCol w:w="998"/>
      </w:tblGrid>
      <w:tr w:rsidR="007126A0" w:rsidTr="00A16BFA">
        <w:trPr>
          <w:trHeight w:val="1020"/>
        </w:trPr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Default="007126A0" w:rsidP="00A16B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Default="007126A0" w:rsidP="00286EC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 на 201</w:t>
            </w:r>
            <w:r w:rsidR="00286EC8"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 xml:space="preserve"> год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6A0" w:rsidRDefault="007126A0" w:rsidP="00A16B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доля в общем объеме доходов</w:t>
            </w:r>
          </w:p>
        </w:tc>
      </w:tr>
      <w:tr w:rsidR="007126A0" w:rsidTr="00A16BFA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6A0" w:rsidRDefault="001413BF" w:rsidP="001413B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Акцизы 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Default="001413BF" w:rsidP="00A16BF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2619,00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Default="003044B4" w:rsidP="003044B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12,56</w:t>
            </w:r>
          </w:p>
        </w:tc>
      </w:tr>
      <w:tr w:rsidR="001413BF" w:rsidTr="00A16BFA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13BF" w:rsidRDefault="001413BF" w:rsidP="00A16B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13BF" w:rsidRDefault="001413BF" w:rsidP="00A16BF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6594,00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13BF" w:rsidRDefault="003044B4" w:rsidP="00A16BF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31,64</w:t>
            </w:r>
          </w:p>
        </w:tc>
      </w:tr>
      <w:tr w:rsidR="001413BF" w:rsidTr="00A16BFA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13BF" w:rsidRDefault="001413BF" w:rsidP="00A16B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13BF" w:rsidRDefault="001413BF" w:rsidP="00A16BF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13BF" w:rsidRDefault="003044B4" w:rsidP="00D613A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</w:t>
            </w:r>
            <w:r w:rsidR="00D613A2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1413BF" w:rsidTr="00A16BFA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13BF" w:rsidRDefault="001413BF" w:rsidP="00A16B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13BF" w:rsidRDefault="001413BF" w:rsidP="00A16BF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585,00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13BF" w:rsidRDefault="003044B4" w:rsidP="00A16BF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2,81</w:t>
            </w:r>
          </w:p>
        </w:tc>
      </w:tr>
      <w:tr w:rsidR="001413BF" w:rsidTr="00A16BFA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413BF" w:rsidRDefault="001413BF" w:rsidP="00A16B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Земельный налог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13BF" w:rsidRDefault="001413BF" w:rsidP="00A16BF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6400,00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13BF" w:rsidRDefault="003044B4" w:rsidP="00A16BF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30,71</w:t>
            </w:r>
          </w:p>
        </w:tc>
      </w:tr>
      <w:tr w:rsidR="007126A0" w:rsidTr="005055ED">
        <w:trPr>
          <w:trHeight w:val="173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6A0" w:rsidRDefault="007126A0" w:rsidP="001413B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Доходы от арендной платы </w:t>
            </w:r>
            <w:r w:rsidR="001413BF">
              <w:rPr>
                <w:rFonts w:ascii="Arial" w:hAnsi="Arial" w:cs="Arial"/>
                <w:sz w:val="20"/>
                <w:szCs w:val="20"/>
              </w:rPr>
              <w:t>за земельные участки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Default="00D62DF2" w:rsidP="003044B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1350</w:t>
            </w:r>
            <w:r w:rsidR="007126A0">
              <w:rPr>
                <w:rFonts w:ascii="Arial" w:hAnsi="Arial" w:cs="Arial"/>
                <w:sz w:val="20"/>
                <w:szCs w:val="20"/>
              </w:rPr>
              <w:t>,</w:t>
            </w:r>
            <w:r w:rsidR="003044B4">
              <w:rPr>
                <w:rFonts w:ascii="Arial" w:hAnsi="Arial" w:cs="Arial"/>
                <w:sz w:val="20"/>
                <w:szCs w:val="20"/>
              </w:rPr>
              <w:t>3</w:t>
            </w:r>
            <w:r w:rsidR="007126A0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Default="003044B4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6,48</w:t>
            </w:r>
          </w:p>
        </w:tc>
      </w:tr>
      <w:tr w:rsidR="007126A0" w:rsidTr="005055ED">
        <w:trPr>
          <w:trHeight w:val="291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6A0" w:rsidRDefault="007126A0" w:rsidP="00A16B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Доходы от оказания платных услуг и компенсации затрат государства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Default="00D62DF2" w:rsidP="00A16BF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  <w:r w:rsidR="007126A0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Default="003044B4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0,19</w:t>
            </w:r>
          </w:p>
        </w:tc>
      </w:tr>
      <w:tr w:rsidR="007126A0" w:rsidTr="005055ED">
        <w:trPr>
          <w:trHeight w:val="267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6A0" w:rsidRDefault="008B4D86" w:rsidP="00D62D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Доходы от продажи </w:t>
            </w:r>
            <w:r w:rsidR="00D62DF2">
              <w:rPr>
                <w:rFonts w:ascii="Arial" w:hAnsi="Arial" w:cs="Arial"/>
                <w:sz w:val="20"/>
                <w:szCs w:val="20"/>
              </w:rPr>
              <w:t>земельных участков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Default="00D62DF2" w:rsidP="00A16BF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</w:t>
            </w:r>
            <w:r w:rsidR="00160B9C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Default="003044B4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0,47</w:t>
            </w:r>
          </w:p>
        </w:tc>
      </w:tr>
      <w:tr w:rsidR="007126A0" w:rsidTr="005055ED">
        <w:trPr>
          <w:trHeight w:val="201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6A0" w:rsidRDefault="007126A0" w:rsidP="00A16B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Административные платежи и сборы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Default="00160B9C" w:rsidP="00D62D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D62DF2">
              <w:rPr>
                <w:rFonts w:ascii="Arial" w:hAnsi="Arial" w:cs="Arial"/>
                <w:sz w:val="20"/>
                <w:szCs w:val="20"/>
              </w:rPr>
              <w:t>0</w:t>
            </w:r>
            <w:r w:rsidR="007126A0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Default="003044B4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0,05</w:t>
            </w:r>
          </w:p>
        </w:tc>
      </w:tr>
      <w:tr w:rsidR="007126A0" w:rsidTr="00A16BFA">
        <w:trPr>
          <w:trHeight w:val="18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6A0" w:rsidRDefault="007126A0" w:rsidP="00A16B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Штрафы, санкции, возмещение вреда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Default="00D62DF2" w:rsidP="00160B9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160B9C">
              <w:rPr>
                <w:rFonts w:ascii="Arial" w:hAnsi="Arial" w:cs="Arial"/>
                <w:sz w:val="20"/>
                <w:szCs w:val="20"/>
              </w:rPr>
              <w:t>5</w:t>
            </w:r>
            <w:r w:rsidR="007126A0">
              <w:rPr>
                <w:rFonts w:ascii="Arial" w:hAnsi="Arial" w:cs="Arial"/>
                <w:sz w:val="20"/>
                <w:szCs w:val="20"/>
              </w:rPr>
              <w:t>,</w:t>
            </w:r>
            <w:r w:rsidR="00160B9C">
              <w:rPr>
                <w:rFonts w:ascii="Arial" w:hAnsi="Arial" w:cs="Arial"/>
                <w:sz w:val="20"/>
                <w:szCs w:val="20"/>
              </w:rPr>
              <w:t>0</w:t>
            </w:r>
            <w:r w:rsidR="007126A0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Default="003044B4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0,12</w:t>
            </w:r>
          </w:p>
        </w:tc>
      </w:tr>
      <w:tr w:rsidR="007126A0" w:rsidTr="00A16BFA">
        <w:trPr>
          <w:trHeight w:val="306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6A0" w:rsidRPr="005055ED" w:rsidRDefault="007126A0" w:rsidP="00A16BF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ИТОГО НАЛОГОВЫХ И НЕНАЛОГОВЫХ  ДОХОДОВ</w:t>
            </w:r>
            <w:r w:rsidR="005055ED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Pr="005055ED" w:rsidRDefault="003044B4" w:rsidP="00A16BFA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17723,30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Pr="005055ED" w:rsidRDefault="003044B4" w:rsidP="00A16BFA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85,03</w:t>
            </w:r>
          </w:p>
        </w:tc>
      </w:tr>
      <w:tr w:rsidR="007126A0" w:rsidTr="00A16BFA">
        <w:trPr>
          <w:trHeight w:val="331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6A0" w:rsidRPr="005055ED" w:rsidRDefault="007126A0" w:rsidP="005055E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БЕЗВОЗМЕЗДНЫЕ ПОСТУПЛЕНИЯ</w:t>
            </w:r>
            <w:r w:rsidR="005055ED"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5055E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Pr="005055ED" w:rsidRDefault="00D62DF2" w:rsidP="00D62DF2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3120</w:t>
            </w:r>
            <w:r w:rsidR="00AA467E" w:rsidRPr="005055ED">
              <w:rPr>
                <w:rFonts w:ascii="Arial" w:hAnsi="Arial" w:cs="Arial"/>
                <w:b/>
                <w:sz w:val="20"/>
                <w:szCs w:val="20"/>
              </w:rPr>
              <w:t>,2</w:t>
            </w:r>
            <w:r>
              <w:rPr>
                <w:rFonts w:ascii="Arial" w:hAnsi="Arial" w:cs="Arial"/>
                <w:b/>
                <w:sz w:val="20"/>
                <w:szCs w:val="20"/>
              </w:rPr>
              <w:t>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Pr="005055ED" w:rsidRDefault="003044B4" w:rsidP="00037D62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14,97</w:t>
            </w:r>
          </w:p>
        </w:tc>
      </w:tr>
      <w:tr w:rsidR="007126A0" w:rsidTr="00A16BFA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6A0" w:rsidRDefault="007126A0" w:rsidP="00160B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Дотация на выравнивание уровня бюджетной обеспеченности </w:t>
            </w:r>
            <w:r w:rsidR="00160B9C">
              <w:rPr>
                <w:rFonts w:ascii="Arial" w:hAnsi="Arial" w:cs="Arial"/>
                <w:sz w:val="20"/>
                <w:szCs w:val="20"/>
              </w:rPr>
              <w:t>поселений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Default="00D62DF2" w:rsidP="00D62DF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  <w:r w:rsidR="00160B9C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Default="003044B4" w:rsidP="00037D6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0,24</w:t>
            </w:r>
          </w:p>
        </w:tc>
      </w:tr>
      <w:tr w:rsidR="007126A0" w:rsidTr="00A16BFA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6A0" w:rsidRDefault="007126A0" w:rsidP="00160B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Субвенции </w:t>
            </w:r>
            <w:r w:rsidR="00160B9C">
              <w:rPr>
                <w:rFonts w:ascii="Arial" w:hAnsi="Arial" w:cs="Arial"/>
                <w:sz w:val="20"/>
                <w:szCs w:val="20"/>
              </w:rPr>
              <w:t>по ВУС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Default="00D62DF2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270,20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Default="003044B4" w:rsidP="00A16BF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1,30</w:t>
            </w:r>
          </w:p>
        </w:tc>
      </w:tr>
      <w:tr w:rsidR="007126A0" w:rsidTr="00AA467E">
        <w:trPr>
          <w:trHeight w:val="407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126A0" w:rsidRDefault="007126A0" w:rsidP="00A16BF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Default="003044B4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2800,00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Default="003044B4" w:rsidP="00A16BFA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13,43</w:t>
            </w:r>
          </w:p>
        </w:tc>
      </w:tr>
      <w:tr w:rsidR="007126A0" w:rsidTr="00A16BFA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Default="007126A0" w:rsidP="00A16BF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ВСЕГО</w:t>
            </w:r>
            <w:r w:rsidR="005055ED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Pr="005055ED" w:rsidRDefault="003044B4" w:rsidP="00AA467E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20843,50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26A0" w:rsidRPr="005055ED" w:rsidRDefault="007126A0" w:rsidP="00A16BFA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100,00</w:t>
            </w:r>
          </w:p>
        </w:tc>
      </w:tr>
    </w:tbl>
    <w:p w:rsidR="007126A0" w:rsidRDefault="007126A0" w:rsidP="007126A0">
      <w:pPr>
        <w:spacing w:line="360" w:lineRule="auto"/>
        <w:ind w:firstLine="720"/>
        <w:jc w:val="both"/>
        <w:rPr>
          <w:sz w:val="28"/>
          <w:szCs w:val="28"/>
        </w:rPr>
      </w:pPr>
    </w:p>
    <w:p w:rsidR="004F6BA6" w:rsidRDefault="004F6BA6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</w:p>
    <w:p w:rsidR="004F6BA6" w:rsidRPr="00893FB7" w:rsidRDefault="00F422DC" w:rsidP="00F932CF">
      <w:pPr>
        <w:tabs>
          <w:tab w:val="left" w:pos="8835"/>
        </w:tabs>
        <w:spacing w:line="360" w:lineRule="auto"/>
        <w:ind w:firstLine="720"/>
        <w:rPr>
          <w:color w:val="FF0000"/>
          <w:sz w:val="22"/>
          <w:szCs w:val="22"/>
        </w:rPr>
      </w:pPr>
      <w:r w:rsidRPr="00893FB7">
        <w:rPr>
          <w:noProof/>
          <w:sz w:val="22"/>
          <w:szCs w:val="22"/>
          <w:highlight w:val="yellow"/>
        </w:rPr>
        <w:drawing>
          <wp:inline distT="0" distB="0" distL="0" distR="0">
            <wp:extent cx="5486400" cy="7038975"/>
            <wp:effectExtent l="19050" t="0" r="1905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4F6BA6" w:rsidRDefault="004F6BA6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</w:p>
    <w:p w:rsidR="007126A0" w:rsidRPr="007E0587" w:rsidRDefault="00C60B1C" w:rsidP="00D77C53">
      <w:pPr>
        <w:pStyle w:val="a8"/>
        <w:jc w:val="center"/>
        <w:rPr>
          <w:rStyle w:val="a7"/>
          <w:sz w:val="28"/>
          <w:szCs w:val="28"/>
        </w:rPr>
      </w:pPr>
      <w:r w:rsidRPr="007E0587">
        <w:rPr>
          <w:rStyle w:val="a7"/>
          <w:sz w:val="28"/>
          <w:szCs w:val="28"/>
        </w:rPr>
        <w:t xml:space="preserve">ИСПОЛНЕНИЕ </w:t>
      </w:r>
      <w:r w:rsidR="00296F24" w:rsidRPr="007E0587">
        <w:rPr>
          <w:rStyle w:val="a7"/>
          <w:sz w:val="28"/>
          <w:szCs w:val="28"/>
        </w:rPr>
        <w:t xml:space="preserve">ДОХОДНОЙ ЧАСТИ </w:t>
      </w:r>
      <w:r w:rsidRPr="007E0587">
        <w:rPr>
          <w:rStyle w:val="a7"/>
          <w:sz w:val="28"/>
          <w:szCs w:val="28"/>
        </w:rPr>
        <w:t xml:space="preserve">БЮДЖЕТА </w:t>
      </w:r>
      <w:r w:rsidR="00D77C53">
        <w:rPr>
          <w:rStyle w:val="a7"/>
          <w:sz w:val="28"/>
          <w:szCs w:val="28"/>
        </w:rPr>
        <w:t>ОЛЬГИНСКОГО</w:t>
      </w:r>
      <w:r w:rsidRPr="007E0587">
        <w:rPr>
          <w:rStyle w:val="a7"/>
          <w:sz w:val="28"/>
          <w:szCs w:val="28"/>
        </w:rPr>
        <w:t xml:space="preserve"> </w:t>
      </w:r>
      <w:r w:rsidR="00D77C53">
        <w:rPr>
          <w:rStyle w:val="a7"/>
          <w:sz w:val="28"/>
          <w:szCs w:val="28"/>
        </w:rPr>
        <w:t>ГОРОДС</w:t>
      </w:r>
      <w:r w:rsidRPr="007E0587">
        <w:rPr>
          <w:rStyle w:val="a7"/>
          <w:sz w:val="28"/>
          <w:szCs w:val="28"/>
        </w:rPr>
        <w:t>КОГО ПОСЕЛЕНИЯ</w:t>
      </w:r>
      <w:r w:rsidR="00296F24" w:rsidRPr="007E0587">
        <w:rPr>
          <w:rStyle w:val="a7"/>
          <w:sz w:val="28"/>
          <w:szCs w:val="28"/>
        </w:rPr>
        <w:t xml:space="preserve"> ЗА 2016 ГОД</w:t>
      </w:r>
    </w:p>
    <w:p w:rsidR="009F32A3" w:rsidRPr="00F932CF" w:rsidRDefault="00A940B8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</w:t>
      </w:r>
      <w:r w:rsidR="00F932CF">
        <w:rPr>
          <w:sz w:val="22"/>
          <w:szCs w:val="22"/>
        </w:rPr>
        <w:t>т</w:t>
      </w:r>
      <w:r w:rsidR="00F932CF" w:rsidRPr="00F932CF">
        <w:rPr>
          <w:sz w:val="22"/>
          <w:szCs w:val="22"/>
        </w:rPr>
        <w:t>ыс</w:t>
      </w:r>
      <w:proofErr w:type="gramStart"/>
      <w:r w:rsidR="00F932CF" w:rsidRPr="00F932CF">
        <w:rPr>
          <w:sz w:val="22"/>
          <w:szCs w:val="22"/>
        </w:rPr>
        <w:t>.р</w:t>
      </w:r>
      <w:proofErr w:type="gramEnd"/>
      <w:r w:rsidR="00F932CF" w:rsidRPr="00F932CF">
        <w:rPr>
          <w:sz w:val="22"/>
          <w:szCs w:val="22"/>
        </w:rPr>
        <w:t>уб.</w:t>
      </w:r>
    </w:p>
    <w:tbl>
      <w:tblPr>
        <w:tblW w:w="9750" w:type="dxa"/>
        <w:tblInd w:w="103" w:type="dxa"/>
        <w:tblLook w:val="0000"/>
      </w:tblPr>
      <w:tblGrid>
        <w:gridCol w:w="5959"/>
        <w:gridCol w:w="1417"/>
        <w:gridCol w:w="1429"/>
        <w:gridCol w:w="945"/>
      </w:tblGrid>
      <w:tr w:rsidR="005856C4" w:rsidRPr="00ED435A" w:rsidTr="00FB03C0">
        <w:trPr>
          <w:trHeight w:val="609"/>
        </w:trPr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5856C4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03C0" w:rsidRDefault="005856C4" w:rsidP="00FB03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План</w:t>
            </w:r>
          </w:p>
          <w:p w:rsidR="005856C4" w:rsidRPr="00FB03C0" w:rsidRDefault="005856C4" w:rsidP="00FB03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на 2016 год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56C4" w:rsidRPr="00FB03C0" w:rsidRDefault="005856C4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 xml:space="preserve">Исполнение  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56C4" w:rsidRPr="00FB03C0" w:rsidRDefault="005856C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856C4" w:rsidRPr="00FB03C0" w:rsidRDefault="005856C4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856C4" w:rsidRPr="00FB03C0" w:rsidRDefault="005856C4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856C4" w:rsidRPr="00FB03C0" w:rsidRDefault="005856C4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% исп.</w:t>
            </w:r>
          </w:p>
        </w:tc>
      </w:tr>
      <w:tr w:rsidR="00C520BF" w:rsidRPr="00ED435A" w:rsidTr="00F932CF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520BF" w:rsidRPr="00ED435A" w:rsidRDefault="00C520B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Акцизы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20BF" w:rsidRDefault="00C520BF" w:rsidP="00F932C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2619,00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520BF" w:rsidRPr="00ED435A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2724,80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520BF" w:rsidRPr="00ED435A" w:rsidRDefault="00C520BF" w:rsidP="00F932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104,04</w:t>
            </w:r>
          </w:p>
        </w:tc>
      </w:tr>
      <w:tr w:rsidR="005856C4" w:rsidRPr="00ED435A" w:rsidTr="00F932CF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56C4" w:rsidRPr="00ED435A" w:rsidRDefault="005856C4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C520BF" w:rsidP="00F932C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6594</w:t>
            </w:r>
            <w:r w:rsidR="005856C4" w:rsidRPr="00ED435A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F932C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79,22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856C4" w:rsidRPr="00ED435A" w:rsidRDefault="00C520BF" w:rsidP="00F932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1,20</w:t>
            </w:r>
          </w:p>
        </w:tc>
      </w:tr>
      <w:tr w:rsidR="005856C4" w:rsidRPr="00ED435A" w:rsidTr="00F932CF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56C4" w:rsidRPr="00ED435A" w:rsidRDefault="005856C4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C520BF" w:rsidP="00F932C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F932CF" w:rsidRPr="00ED435A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C520BF" w:rsidP="00F932C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0,50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856C4" w:rsidRPr="00ED435A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50,00</w:t>
            </w:r>
          </w:p>
        </w:tc>
      </w:tr>
      <w:tr w:rsidR="005856C4" w:rsidRPr="00ED435A" w:rsidTr="00F932CF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56C4" w:rsidRPr="00ED435A" w:rsidRDefault="005856C4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lastRenderedPageBreak/>
              <w:t>Налог на имущество</w:t>
            </w:r>
            <w:proofErr w:type="gramStart"/>
            <w:r w:rsidRPr="00ED435A">
              <w:rPr>
                <w:rFonts w:ascii="Arial" w:hAnsi="Arial" w:cs="Arial"/>
                <w:sz w:val="20"/>
                <w:szCs w:val="20"/>
              </w:rPr>
              <w:t xml:space="preserve"> .</w:t>
            </w:r>
            <w:proofErr w:type="gramEnd"/>
            <w:r w:rsidRPr="00ED435A">
              <w:rPr>
                <w:rFonts w:ascii="Arial" w:hAnsi="Arial" w:cs="Arial"/>
                <w:sz w:val="20"/>
                <w:szCs w:val="20"/>
              </w:rPr>
              <w:t>физических лиц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585</w:t>
            </w:r>
            <w:r w:rsidR="00F932CF" w:rsidRPr="00ED435A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578,67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856C4" w:rsidRPr="00ED435A" w:rsidRDefault="00C520BF" w:rsidP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98,92</w:t>
            </w:r>
          </w:p>
        </w:tc>
      </w:tr>
      <w:tr w:rsidR="005856C4" w:rsidRPr="00ED435A" w:rsidTr="00F932CF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56C4" w:rsidRPr="00ED435A" w:rsidRDefault="005856C4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Земельный налог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6400</w:t>
            </w:r>
            <w:r w:rsidR="00F932CF" w:rsidRPr="00ED435A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6843,52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856C4" w:rsidRPr="00ED435A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106,93</w:t>
            </w:r>
          </w:p>
        </w:tc>
      </w:tr>
      <w:tr w:rsidR="005856C4" w:rsidRPr="00ED435A" w:rsidTr="00F932CF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56C4" w:rsidRPr="00ED435A" w:rsidRDefault="00C520BF" w:rsidP="00C520BF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 xml:space="preserve">Доходы от арендной платы </w:t>
            </w:r>
            <w:r>
              <w:rPr>
                <w:rFonts w:ascii="Arial" w:hAnsi="Arial" w:cs="Arial"/>
                <w:sz w:val="20"/>
                <w:szCs w:val="20"/>
              </w:rPr>
              <w:t>имущества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C520BF" w:rsidP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0,30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5856C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856C4" w:rsidRPr="00ED435A" w:rsidRDefault="005856C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56C4" w:rsidRPr="00ED435A" w:rsidTr="00604C44">
        <w:trPr>
          <w:trHeight w:val="187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56C4" w:rsidRPr="00ED435A" w:rsidRDefault="005856C4" w:rsidP="00C520BF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 xml:space="preserve">Доходы от арендной платы </w:t>
            </w:r>
            <w:r w:rsidR="00C520BF">
              <w:rPr>
                <w:rFonts w:ascii="Arial" w:hAnsi="Arial" w:cs="Arial"/>
                <w:sz w:val="20"/>
                <w:szCs w:val="20"/>
              </w:rPr>
              <w:t>земельных участков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1350</w:t>
            </w:r>
            <w:r w:rsidR="00F932CF" w:rsidRPr="00ED435A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1340,76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856C4" w:rsidRPr="00ED435A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99,32</w:t>
            </w:r>
          </w:p>
        </w:tc>
      </w:tr>
      <w:tr w:rsidR="005856C4" w:rsidRPr="00ED435A" w:rsidTr="00F932CF">
        <w:trPr>
          <w:trHeight w:val="510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56C4" w:rsidRPr="00ED435A" w:rsidRDefault="005856C4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Доходы от оказания платных услуг и компенсации затрат государства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  <w:r w:rsidR="00F932CF" w:rsidRPr="00ED435A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37,79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520BF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5856C4" w:rsidRPr="00C520BF" w:rsidRDefault="00C520BF" w:rsidP="00C520B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94,48</w:t>
            </w:r>
          </w:p>
        </w:tc>
      </w:tr>
      <w:tr w:rsidR="005856C4" w:rsidRPr="00ED435A" w:rsidTr="00F932CF">
        <w:trPr>
          <w:trHeight w:val="34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56C4" w:rsidRPr="00ED435A" w:rsidRDefault="005856C4" w:rsidP="00C520BF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 xml:space="preserve">Доходы от продажи </w:t>
            </w:r>
            <w:r w:rsidR="00C520BF">
              <w:rPr>
                <w:rFonts w:ascii="Arial" w:hAnsi="Arial" w:cs="Arial"/>
                <w:sz w:val="20"/>
                <w:szCs w:val="20"/>
              </w:rPr>
              <w:t>земельных участков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</w:t>
            </w:r>
            <w:r w:rsidR="00F932CF" w:rsidRPr="00ED435A">
              <w:rPr>
                <w:rFonts w:ascii="Arial" w:hAnsi="Arial" w:cs="Arial"/>
                <w:sz w:val="20"/>
                <w:szCs w:val="20"/>
              </w:rPr>
              <w:t>,0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52,23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856C4" w:rsidRPr="00ED435A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52,76</w:t>
            </w:r>
          </w:p>
        </w:tc>
      </w:tr>
      <w:tr w:rsidR="005856C4" w:rsidRPr="00ED435A" w:rsidTr="00604C44">
        <w:trPr>
          <w:trHeight w:val="233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56C4" w:rsidRPr="00ED435A" w:rsidRDefault="005856C4" w:rsidP="00604C44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Административные платежи и сборы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10,</w:t>
            </w:r>
            <w:r w:rsidR="00507887" w:rsidRPr="00ED435A">
              <w:rPr>
                <w:rFonts w:ascii="Arial" w:hAnsi="Arial" w:cs="Arial"/>
                <w:sz w:val="20"/>
                <w:szCs w:val="20"/>
              </w:rPr>
              <w:t>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7,34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940B8" w:rsidRPr="00ED435A" w:rsidRDefault="00A940B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5856C4" w:rsidRPr="00ED435A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73,40</w:t>
            </w:r>
          </w:p>
        </w:tc>
      </w:tr>
      <w:tr w:rsidR="005856C4" w:rsidRPr="00ED435A" w:rsidTr="00F932CF">
        <w:trPr>
          <w:trHeight w:val="18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56C4" w:rsidRPr="00ED435A" w:rsidRDefault="005856C4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Штрафы, санкции, возмещение вреда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796822" w:rsidRPr="00ED435A">
              <w:rPr>
                <w:rFonts w:ascii="Arial" w:hAnsi="Arial" w:cs="Arial"/>
                <w:sz w:val="20"/>
                <w:szCs w:val="20"/>
              </w:rPr>
              <w:t>5,00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25,00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856C4" w:rsidRPr="00ED435A" w:rsidRDefault="00C520B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100,00</w:t>
            </w:r>
          </w:p>
        </w:tc>
      </w:tr>
      <w:tr w:rsidR="005856C4" w:rsidRPr="00ED435A" w:rsidTr="00F932CF">
        <w:trPr>
          <w:trHeight w:val="306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56C4" w:rsidRPr="00FB03C0" w:rsidRDefault="005856C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ИТОГО НАЛОГОВЫХ И НЕНАЛОГОВЫХ  ДОХОДОВ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AC37E3" w:rsidP="00AC37E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17723,30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AC37E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18254,28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940B8" w:rsidRPr="00ED435A" w:rsidRDefault="00A940B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5856C4" w:rsidRPr="00ED435A" w:rsidRDefault="00AC37E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103,00</w:t>
            </w:r>
          </w:p>
        </w:tc>
      </w:tr>
      <w:tr w:rsidR="005856C4" w:rsidRPr="00ED435A" w:rsidTr="00604C44">
        <w:trPr>
          <w:trHeight w:val="193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56C4" w:rsidRPr="00FB03C0" w:rsidRDefault="005856C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БЕЗВОЗМЕЗДНЫЕ ПОСТУПЛЕНИЯ из краевого бюджета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AC37E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3120,20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AC37E3" w:rsidP="00AC37E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1620,20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940B8" w:rsidRPr="00ED435A" w:rsidRDefault="00A940B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5856C4" w:rsidRPr="00ED435A" w:rsidRDefault="00AC37E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51,93</w:t>
            </w:r>
          </w:p>
        </w:tc>
      </w:tr>
      <w:tr w:rsidR="005856C4" w:rsidRPr="00ED435A" w:rsidTr="00F932CF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56C4" w:rsidRPr="00ED435A" w:rsidRDefault="005856C4" w:rsidP="00A940B8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 xml:space="preserve">Дотация на выравнивание уровня бюджетной обеспеченности </w:t>
            </w:r>
            <w:r w:rsidR="00A940B8" w:rsidRPr="00ED435A">
              <w:rPr>
                <w:rFonts w:ascii="Arial" w:hAnsi="Arial" w:cs="Arial"/>
                <w:sz w:val="20"/>
                <w:szCs w:val="20"/>
              </w:rPr>
              <w:t>поселения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AC37E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  <w:r w:rsidR="00A940B8" w:rsidRPr="00ED435A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AC37E3" w:rsidP="00AC37E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50</w:t>
            </w:r>
            <w:r w:rsidR="00A940B8" w:rsidRPr="00ED435A">
              <w:rPr>
                <w:rFonts w:ascii="Arial" w:hAnsi="Arial" w:cs="Arial"/>
                <w:sz w:val="20"/>
                <w:szCs w:val="20"/>
              </w:rPr>
              <w:t>,00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940B8" w:rsidRPr="00ED435A" w:rsidRDefault="00A940B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5856C4" w:rsidRPr="00ED435A" w:rsidRDefault="00A940B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5856C4" w:rsidRPr="00ED435A" w:rsidTr="00F932CF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56C4" w:rsidRPr="00ED435A" w:rsidRDefault="005856C4" w:rsidP="00A940B8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Субвенции бюджет</w:t>
            </w:r>
            <w:r w:rsidR="00A940B8" w:rsidRPr="00ED435A">
              <w:rPr>
                <w:rFonts w:ascii="Arial" w:hAnsi="Arial" w:cs="Arial"/>
                <w:sz w:val="20"/>
                <w:szCs w:val="20"/>
              </w:rPr>
              <w:t>у поселения по воинскому учету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AC37E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270,20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AC37E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270,20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856C4" w:rsidRPr="00ED435A" w:rsidRDefault="00A940B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5856C4" w:rsidRPr="00ED435A" w:rsidTr="00F932CF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856C4" w:rsidRPr="00ED435A" w:rsidRDefault="00AC37E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субсидии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AC37E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2800,00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AC37E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1300,00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856C4" w:rsidRPr="00ED435A" w:rsidRDefault="00AC37E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46,43</w:t>
            </w:r>
          </w:p>
        </w:tc>
      </w:tr>
      <w:tr w:rsidR="005856C4" w:rsidRPr="00ED435A" w:rsidTr="00A940B8">
        <w:trPr>
          <w:trHeight w:val="149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5856C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435A">
              <w:rPr>
                <w:rFonts w:ascii="Arial" w:hAnsi="Arial" w:cs="Arial"/>
                <w:b/>
                <w:bCs/>
                <w:sz w:val="20"/>
                <w:szCs w:val="20"/>
              </w:rPr>
              <w:t>ВСЕГО</w:t>
            </w:r>
            <w:r w:rsidR="00FB03C0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AC37E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20843,50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856C4" w:rsidRPr="00ED435A" w:rsidRDefault="00AC37E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19874,48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856C4" w:rsidRPr="00ED435A" w:rsidRDefault="00AC37E3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95,35</w:t>
            </w:r>
          </w:p>
        </w:tc>
      </w:tr>
    </w:tbl>
    <w:p w:rsidR="00B54637" w:rsidRDefault="00B54637" w:rsidP="006579B9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6010275" cy="7315200"/>
            <wp:effectExtent l="19050" t="0" r="9525" b="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FE75E0" w:rsidRPr="007E0587" w:rsidRDefault="00FE75E0" w:rsidP="00FE75E0">
      <w:pPr>
        <w:pStyle w:val="a8"/>
        <w:jc w:val="center"/>
        <w:rPr>
          <w:rStyle w:val="a7"/>
          <w:sz w:val="28"/>
          <w:szCs w:val="28"/>
        </w:rPr>
      </w:pPr>
      <w:r w:rsidRPr="007E0587">
        <w:rPr>
          <w:rStyle w:val="a7"/>
          <w:sz w:val="28"/>
          <w:szCs w:val="28"/>
        </w:rPr>
        <w:t xml:space="preserve">ИСПОЛНЕНИЕ </w:t>
      </w:r>
      <w:r>
        <w:rPr>
          <w:rStyle w:val="a7"/>
          <w:sz w:val="28"/>
          <w:szCs w:val="28"/>
        </w:rPr>
        <w:t>РАСХОДНОЙ</w:t>
      </w:r>
      <w:r w:rsidRPr="007E0587">
        <w:rPr>
          <w:rStyle w:val="a7"/>
          <w:sz w:val="28"/>
          <w:szCs w:val="28"/>
        </w:rPr>
        <w:t xml:space="preserve"> ЧАСТИ БЮДЖЕТА </w:t>
      </w:r>
      <w:r>
        <w:rPr>
          <w:rStyle w:val="a7"/>
          <w:sz w:val="28"/>
          <w:szCs w:val="28"/>
        </w:rPr>
        <w:t>ОЛЬГИНСКОГО</w:t>
      </w:r>
      <w:r w:rsidRPr="007E0587">
        <w:rPr>
          <w:rStyle w:val="a7"/>
          <w:sz w:val="28"/>
          <w:szCs w:val="28"/>
        </w:rPr>
        <w:t xml:space="preserve"> </w:t>
      </w:r>
      <w:r>
        <w:rPr>
          <w:rStyle w:val="a7"/>
          <w:sz w:val="28"/>
          <w:szCs w:val="28"/>
        </w:rPr>
        <w:t>ГОРОДСКОГО</w:t>
      </w:r>
      <w:r w:rsidRPr="007E0587">
        <w:rPr>
          <w:rStyle w:val="a7"/>
          <w:sz w:val="28"/>
          <w:szCs w:val="28"/>
        </w:rPr>
        <w:t xml:space="preserve"> ПОСЕЛЕНИЯ ЗА 2016 ГОД</w:t>
      </w:r>
    </w:p>
    <w:p w:rsidR="00433F53" w:rsidRDefault="00433F53" w:rsidP="0066551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r w:rsidRPr="00E366BF">
        <w:rPr>
          <w:sz w:val="28"/>
          <w:szCs w:val="28"/>
        </w:rPr>
        <w:t xml:space="preserve">юджет </w:t>
      </w:r>
      <w:proofErr w:type="spellStart"/>
      <w:r w:rsidR="00A632D1" w:rsidRPr="00A632D1">
        <w:rPr>
          <w:color w:val="000000"/>
          <w:sz w:val="28"/>
          <w:szCs w:val="28"/>
        </w:rPr>
        <w:t>Ольгинского</w:t>
      </w:r>
      <w:proofErr w:type="spellEnd"/>
      <w:r w:rsidR="00A632D1" w:rsidRPr="00A632D1">
        <w:rPr>
          <w:color w:val="000000"/>
          <w:sz w:val="28"/>
          <w:szCs w:val="28"/>
        </w:rPr>
        <w:t xml:space="preserve"> городского</w:t>
      </w:r>
      <w:r w:rsidR="00A632D1" w:rsidRPr="00CD5306">
        <w:rPr>
          <w:color w:val="000000"/>
          <w:sz w:val="26"/>
          <w:szCs w:val="26"/>
        </w:rPr>
        <w:t xml:space="preserve"> </w:t>
      </w:r>
      <w:r w:rsidR="00296F24">
        <w:rPr>
          <w:sz w:val="28"/>
          <w:szCs w:val="28"/>
        </w:rPr>
        <w:t>поселения</w:t>
      </w:r>
      <w:r w:rsidRPr="00E366BF">
        <w:rPr>
          <w:sz w:val="28"/>
          <w:szCs w:val="28"/>
        </w:rPr>
        <w:t xml:space="preserve"> по расходам</w:t>
      </w:r>
      <w:r w:rsidR="00881AA1">
        <w:rPr>
          <w:sz w:val="28"/>
          <w:szCs w:val="28"/>
        </w:rPr>
        <w:t xml:space="preserve">, с учетом </w:t>
      </w:r>
      <w:r w:rsidRPr="00E366BF">
        <w:rPr>
          <w:sz w:val="28"/>
          <w:szCs w:val="28"/>
        </w:rPr>
        <w:t xml:space="preserve"> </w:t>
      </w:r>
      <w:r w:rsidR="00881AA1">
        <w:rPr>
          <w:sz w:val="28"/>
          <w:szCs w:val="28"/>
        </w:rPr>
        <w:t xml:space="preserve">изменений плановых назначений в текущем финансовом году </w:t>
      </w:r>
      <w:r w:rsidR="00422A2B">
        <w:rPr>
          <w:sz w:val="28"/>
          <w:szCs w:val="28"/>
        </w:rPr>
        <w:t xml:space="preserve">запланирован  в сумме </w:t>
      </w:r>
      <w:r w:rsidR="00C05216">
        <w:rPr>
          <w:sz w:val="28"/>
          <w:szCs w:val="28"/>
        </w:rPr>
        <w:t xml:space="preserve">24114,32 </w:t>
      </w:r>
      <w:r w:rsidR="00422A2B">
        <w:rPr>
          <w:sz w:val="28"/>
          <w:szCs w:val="28"/>
        </w:rPr>
        <w:t>тыс.</w:t>
      </w:r>
      <w:r w:rsidR="00C05216">
        <w:rPr>
          <w:sz w:val="28"/>
          <w:szCs w:val="28"/>
        </w:rPr>
        <w:t xml:space="preserve"> </w:t>
      </w:r>
      <w:r w:rsidR="00422A2B">
        <w:rPr>
          <w:sz w:val="28"/>
          <w:szCs w:val="28"/>
        </w:rPr>
        <w:t>руб</w:t>
      </w:r>
      <w:r w:rsidR="00881AA1">
        <w:rPr>
          <w:sz w:val="28"/>
          <w:szCs w:val="28"/>
        </w:rPr>
        <w:t>.</w:t>
      </w:r>
    </w:p>
    <w:p w:rsidR="00665518" w:rsidRDefault="00422A2B" w:rsidP="0066551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Основную часть расходов бюджета </w:t>
      </w:r>
      <w:proofErr w:type="spellStart"/>
      <w:r w:rsidR="00A632D1" w:rsidRPr="00A632D1">
        <w:rPr>
          <w:color w:val="000000"/>
          <w:sz w:val="28"/>
          <w:szCs w:val="28"/>
        </w:rPr>
        <w:t>Ольгинского</w:t>
      </w:r>
      <w:proofErr w:type="spellEnd"/>
      <w:r w:rsidR="00A632D1" w:rsidRPr="00A632D1">
        <w:rPr>
          <w:color w:val="000000"/>
          <w:sz w:val="28"/>
          <w:szCs w:val="28"/>
        </w:rPr>
        <w:t xml:space="preserve"> городского</w:t>
      </w:r>
      <w:r w:rsidR="00A632D1" w:rsidRPr="00CD5306">
        <w:rPr>
          <w:color w:val="000000"/>
          <w:sz w:val="26"/>
          <w:szCs w:val="26"/>
        </w:rPr>
        <w:t xml:space="preserve"> </w:t>
      </w:r>
      <w:r w:rsidR="00296F24">
        <w:rPr>
          <w:sz w:val="28"/>
          <w:szCs w:val="28"/>
        </w:rPr>
        <w:t>поселения</w:t>
      </w:r>
      <w:r w:rsidR="00296F24" w:rsidRPr="00E366B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занимают расходы на </w:t>
      </w:r>
      <w:proofErr w:type="gramStart"/>
      <w:r w:rsidR="00C05216">
        <w:rPr>
          <w:sz w:val="28"/>
          <w:szCs w:val="28"/>
        </w:rPr>
        <w:t>жилищно-коммунальное</w:t>
      </w:r>
      <w:proofErr w:type="gramEnd"/>
      <w:r w:rsidR="00C05216">
        <w:rPr>
          <w:sz w:val="28"/>
          <w:szCs w:val="28"/>
        </w:rPr>
        <w:t xml:space="preserve"> хозяйство8276,72</w:t>
      </w:r>
      <w:r w:rsidR="00881AA1">
        <w:rPr>
          <w:sz w:val="28"/>
          <w:szCs w:val="28"/>
        </w:rPr>
        <w:t xml:space="preserve"> </w:t>
      </w:r>
      <w:r w:rsidRPr="00C05216">
        <w:rPr>
          <w:sz w:val="28"/>
          <w:szCs w:val="28"/>
        </w:rPr>
        <w:t>тыс.</w:t>
      </w:r>
      <w:r w:rsidR="00C05216">
        <w:rPr>
          <w:sz w:val="28"/>
          <w:szCs w:val="28"/>
        </w:rPr>
        <w:t xml:space="preserve"> </w:t>
      </w:r>
      <w:r w:rsidRPr="00C05216">
        <w:rPr>
          <w:sz w:val="28"/>
          <w:szCs w:val="28"/>
        </w:rPr>
        <w:t xml:space="preserve">руб. или </w:t>
      </w:r>
      <w:r w:rsidR="009F32A3" w:rsidRPr="00C05216">
        <w:rPr>
          <w:sz w:val="28"/>
          <w:szCs w:val="28"/>
        </w:rPr>
        <w:t xml:space="preserve"> </w:t>
      </w:r>
      <w:r w:rsidR="00881AA1" w:rsidRPr="00C05216">
        <w:rPr>
          <w:sz w:val="28"/>
          <w:szCs w:val="28"/>
        </w:rPr>
        <w:t xml:space="preserve">    </w:t>
      </w:r>
      <w:r w:rsidR="00C05216" w:rsidRPr="00C05216">
        <w:rPr>
          <w:sz w:val="28"/>
          <w:szCs w:val="28"/>
        </w:rPr>
        <w:t xml:space="preserve">34,3 </w:t>
      </w:r>
      <w:r w:rsidR="009F32A3" w:rsidRPr="00C05216">
        <w:rPr>
          <w:sz w:val="28"/>
          <w:szCs w:val="28"/>
        </w:rPr>
        <w:t>%</w:t>
      </w:r>
      <w:r w:rsidRPr="00C05216">
        <w:rPr>
          <w:sz w:val="28"/>
          <w:szCs w:val="28"/>
        </w:rPr>
        <w:t>.</w:t>
      </w:r>
    </w:p>
    <w:p w:rsidR="00FE75E0" w:rsidRDefault="00FE75E0" w:rsidP="00FE75E0">
      <w:pPr>
        <w:spacing w:line="360" w:lineRule="auto"/>
        <w:jc w:val="center"/>
        <w:rPr>
          <w:szCs w:val="28"/>
        </w:rPr>
      </w:pPr>
      <w:r w:rsidRPr="00FB03C0">
        <w:rPr>
          <w:b/>
          <w:sz w:val="28"/>
          <w:szCs w:val="28"/>
        </w:rPr>
        <w:t xml:space="preserve">Структура расходов  бюджета </w:t>
      </w:r>
      <w:proofErr w:type="spellStart"/>
      <w:r w:rsidRPr="00A632D1">
        <w:rPr>
          <w:b/>
          <w:color w:val="000000"/>
          <w:sz w:val="28"/>
          <w:szCs w:val="28"/>
        </w:rPr>
        <w:t>Ольгинского</w:t>
      </w:r>
      <w:proofErr w:type="spellEnd"/>
      <w:r w:rsidRPr="00A632D1">
        <w:rPr>
          <w:b/>
          <w:color w:val="000000"/>
          <w:sz w:val="28"/>
          <w:szCs w:val="28"/>
        </w:rPr>
        <w:t xml:space="preserve"> городского</w:t>
      </w:r>
      <w:r w:rsidRPr="00CD5306">
        <w:rPr>
          <w:color w:val="000000"/>
          <w:sz w:val="26"/>
          <w:szCs w:val="26"/>
        </w:rPr>
        <w:t xml:space="preserve"> </w:t>
      </w:r>
      <w:r w:rsidRPr="00FB03C0">
        <w:rPr>
          <w:b/>
          <w:sz w:val="28"/>
          <w:szCs w:val="28"/>
        </w:rPr>
        <w:t>поселения</w:t>
      </w:r>
      <w:r>
        <w:rPr>
          <w:b/>
          <w:sz w:val="28"/>
          <w:szCs w:val="28"/>
        </w:rPr>
        <w:t xml:space="preserve"> на 2016г.</w:t>
      </w:r>
    </w:p>
    <w:tbl>
      <w:tblPr>
        <w:tblW w:w="8892" w:type="dxa"/>
        <w:tblInd w:w="103" w:type="dxa"/>
        <w:tblLook w:val="0000"/>
      </w:tblPr>
      <w:tblGrid>
        <w:gridCol w:w="6429"/>
        <w:gridCol w:w="1089"/>
        <w:gridCol w:w="1374"/>
      </w:tblGrid>
      <w:tr w:rsidR="00422A2B" w:rsidTr="0034008A">
        <w:trPr>
          <w:trHeight w:val="255"/>
        </w:trPr>
        <w:tc>
          <w:tcPr>
            <w:tcW w:w="6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доля</w:t>
            </w:r>
          </w:p>
        </w:tc>
      </w:tr>
      <w:tr w:rsidR="00422A2B" w:rsidTr="0034008A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C0521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7292,67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C05216" w:rsidP="00C0521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30,3</w:t>
            </w:r>
          </w:p>
        </w:tc>
      </w:tr>
      <w:tr w:rsidR="00422A2B" w:rsidTr="0034008A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Национальная оборона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C0521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270,20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C0521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1,1</w:t>
            </w:r>
          </w:p>
        </w:tc>
      </w:tr>
      <w:tr w:rsidR="00422A2B" w:rsidTr="0034008A">
        <w:trPr>
          <w:trHeight w:val="510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2A2B" w:rsidRDefault="00422A2B" w:rsidP="003400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Национальная безопасность и правоо</w:t>
            </w:r>
            <w:r w:rsidR="0034008A">
              <w:rPr>
                <w:rFonts w:ascii="Arial" w:hAnsi="Arial" w:cs="Arial"/>
                <w:sz w:val="20"/>
                <w:szCs w:val="20"/>
              </w:rPr>
              <w:t>х</w:t>
            </w:r>
            <w:r>
              <w:rPr>
                <w:rFonts w:ascii="Arial" w:hAnsi="Arial" w:cs="Arial"/>
                <w:sz w:val="20"/>
                <w:szCs w:val="20"/>
              </w:rPr>
              <w:t>ранительная деятельность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2A2B" w:rsidTr="0034008A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Национальная экономика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C0521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5946,05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C0521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24,7</w:t>
            </w:r>
          </w:p>
        </w:tc>
      </w:tr>
      <w:tr w:rsidR="00422A2B" w:rsidTr="0034008A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C0521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8276,72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C0521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34,3</w:t>
            </w:r>
          </w:p>
        </w:tc>
      </w:tr>
      <w:tr w:rsidR="00422A2B" w:rsidTr="0034008A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Образование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C0521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200,00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C0521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0,8</w:t>
            </w:r>
          </w:p>
        </w:tc>
      </w:tr>
      <w:tr w:rsidR="00422A2B" w:rsidTr="0034008A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Культура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C0521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1928,68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C0521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8,0</w:t>
            </w:r>
          </w:p>
        </w:tc>
      </w:tr>
      <w:tr w:rsidR="00422A2B" w:rsidTr="0034008A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Социальная политика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2A2B" w:rsidTr="0034008A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Физическая культура и спорт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C0521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200,00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C0521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0,8</w:t>
            </w:r>
          </w:p>
        </w:tc>
      </w:tr>
      <w:tr w:rsidR="00422A2B" w:rsidTr="0034008A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2A2B" w:rsidRDefault="00422A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Средства массовой информации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2A2B" w:rsidTr="0034008A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2A2B" w:rsidRDefault="00422A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Обслуживание муниципального долга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2A2B" w:rsidTr="0034008A">
        <w:trPr>
          <w:trHeight w:val="241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22A2B" w:rsidRDefault="00422A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Межбюджетные трансферты муниципального образования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2A2B" w:rsidTr="0034008A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422A2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ВСЕГО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C0521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24114,32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2A2B" w:rsidRDefault="00C05216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</w:tbl>
    <w:p w:rsidR="00433F53" w:rsidRDefault="00433F53" w:rsidP="00433F53">
      <w:pPr>
        <w:spacing w:line="360" w:lineRule="auto"/>
        <w:ind w:firstLine="720"/>
        <w:jc w:val="both"/>
      </w:pPr>
    </w:p>
    <w:p w:rsidR="00A16BFA" w:rsidRDefault="00A16BFA" w:rsidP="00433F53">
      <w:pPr>
        <w:spacing w:line="360" w:lineRule="auto"/>
        <w:ind w:firstLine="720"/>
        <w:jc w:val="both"/>
      </w:pPr>
    </w:p>
    <w:p w:rsidR="00A16BFA" w:rsidRDefault="00A16BFA" w:rsidP="00433F53">
      <w:pPr>
        <w:spacing w:line="360" w:lineRule="auto"/>
        <w:ind w:firstLine="720"/>
        <w:jc w:val="both"/>
      </w:pPr>
      <w:r>
        <w:rPr>
          <w:noProof/>
        </w:rPr>
        <w:drawing>
          <wp:inline distT="0" distB="0" distL="0" distR="0">
            <wp:extent cx="5486400" cy="3200400"/>
            <wp:effectExtent l="19050" t="0" r="1905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A16BFA" w:rsidRDefault="00A16BFA" w:rsidP="00433F53">
      <w:pPr>
        <w:spacing w:line="360" w:lineRule="auto"/>
        <w:ind w:firstLine="720"/>
        <w:jc w:val="both"/>
      </w:pPr>
    </w:p>
    <w:p w:rsidR="00433F53" w:rsidRDefault="00A2734B" w:rsidP="00433F53">
      <w:pPr>
        <w:spacing w:line="360" w:lineRule="auto"/>
        <w:ind w:firstLine="720"/>
        <w:jc w:val="both"/>
        <w:rPr>
          <w:sz w:val="28"/>
          <w:szCs w:val="28"/>
        </w:rPr>
      </w:pPr>
      <w:r w:rsidRPr="008656B4">
        <w:rPr>
          <w:sz w:val="28"/>
          <w:szCs w:val="28"/>
        </w:rPr>
        <w:t xml:space="preserve">В разрезе </w:t>
      </w:r>
      <w:r w:rsidR="00665518" w:rsidRPr="008656B4">
        <w:rPr>
          <w:sz w:val="28"/>
          <w:szCs w:val="28"/>
        </w:rPr>
        <w:t>стат</w:t>
      </w:r>
      <w:r w:rsidRPr="008656B4">
        <w:rPr>
          <w:sz w:val="28"/>
          <w:szCs w:val="28"/>
        </w:rPr>
        <w:t xml:space="preserve">ей </w:t>
      </w:r>
      <w:r w:rsidR="00665518" w:rsidRPr="008656B4">
        <w:rPr>
          <w:sz w:val="28"/>
          <w:szCs w:val="28"/>
        </w:rPr>
        <w:t xml:space="preserve"> экономической классификации основную часть расходов бюджета состав</w:t>
      </w:r>
      <w:r w:rsidR="00A55201" w:rsidRPr="008656B4">
        <w:rPr>
          <w:sz w:val="28"/>
          <w:szCs w:val="28"/>
        </w:rPr>
        <w:t xml:space="preserve">или </w:t>
      </w:r>
      <w:r w:rsidR="00665518" w:rsidRPr="008656B4">
        <w:rPr>
          <w:sz w:val="28"/>
          <w:szCs w:val="28"/>
        </w:rPr>
        <w:t>расходы на</w:t>
      </w:r>
      <w:r w:rsidR="008656B4" w:rsidRPr="008656B4">
        <w:rPr>
          <w:sz w:val="28"/>
          <w:szCs w:val="28"/>
        </w:rPr>
        <w:t xml:space="preserve"> прочие</w:t>
      </w:r>
      <w:r w:rsidR="008656B4">
        <w:rPr>
          <w:sz w:val="28"/>
          <w:szCs w:val="28"/>
        </w:rPr>
        <w:t xml:space="preserve"> расходы и услуги</w:t>
      </w:r>
      <w:r w:rsidR="00665518">
        <w:rPr>
          <w:sz w:val="28"/>
          <w:szCs w:val="28"/>
        </w:rPr>
        <w:t>.</w:t>
      </w:r>
    </w:p>
    <w:tbl>
      <w:tblPr>
        <w:tblW w:w="8820" w:type="dxa"/>
        <w:tblInd w:w="108" w:type="dxa"/>
        <w:tblLook w:val="0000"/>
      </w:tblPr>
      <w:tblGrid>
        <w:gridCol w:w="6120"/>
        <w:gridCol w:w="1800"/>
        <w:gridCol w:w="900"/>
      </w:tblGrid>
      <w:tr w:rsidR="00A2734B" w:rsidTr="00A2734B">
        <w:trPr>
          <w:trHeight w:val="255"/>
        </w:trPr>
        <w:tc>
          <w:tcPr>
            <w:tcW w:w="8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2734B" w:rsidRPr="00FE75E0" w:rsidRDefault="00A2734B" w:rsidP="00FE75E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E75E0">
              <w:rPr>
                <w:rFonts w:ascii="Arial" w:hAnsi="Arial" w:cs="Arial"/>
                <w:b/>
                <w:sz w:val="20"/>
                <w:szCs w:val="20"/>
              </w:rPr>
              <w:t>Структура  расходной части бюджета по экономическим статьям бюджетной классификации  на  201</w:t>
            </w:r>
            <w:r w:rsidR="00FB03C0" w:rsidRPr="00FE75E0">
              <w:rPr>
                <w:rFonts w:ascii="Arial" w:hAnsi="Arial" w:cs="Arial"/>
                <w:b/>
                <w:sz w:val="20"/>
                <w:szCs w:val="20"/>
              </w:rPr>
              <w:t>6</w:t>
            </w:r>
            <w:r w:rsidRPr="00FE75E0">
              <w:rPr>
                <w:rFonts w:ascii="Arial" w:hAnsi="Arial" w:cs="Arial"/>
                <w:b/>
                <w:sz w:val="20"/>
                <w:szCs w:val="20"/>
              </w:rPr>
              <w:t xml:space="preserve"> год</w:t>
            </w:r>
          </w:p>
        </w:tc>
      </w:tr>
      <w:tr w:rsidR="00A2734B" w:rsidTr="00A2734B">
        <w:trPr>
          <w:trHeight w:val="255"/>
        </w:trPr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доля</w:t>
            </w:r>
          </w:p>
        </w:tc>
      </w:tr>
      <w:tr w:rsidR="00A2734B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заработная плата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8656B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3841,26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16448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15,9</w:t>
            </w:r>
          </w:p>
        </w:tc>
      </w:tr>
      <w:tr w:rsidR="00A2734B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выплаты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8656B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25,86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16448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0,1</w:t>
            </w:r>
          </w:p>
        </w:tc>
      </w:tr>
      <w:tr w:rsidR="00A2734B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начисления на выплаты по оплате труда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8656B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1170,13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16448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4,9</w:t>
            </w:r>
          </w:p>
        </w:tc>
      </w:tr>
      <w:tr w:rsidR="00A2734B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услуги связи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8656B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529,17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16448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2,2</w:t>
            </w:r>
          </w:p>
        </w:tc>
      </w:tr>
      <w:tr w:rsidR="00A2734B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работы услуги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8656B4" w:rsidP="0016448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10804,</w:t>
            </w:r>
            <w:r w:rsidR="0016448C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16448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44,8</w:t>
            </w:r>
          </w:p>
        </w:tc>
      </w:tr>
      <w:tr w:rsidR="00A2734B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обслуживание муниципального долга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2734B" w:rsidTr="00A2734B">
        <w:trPr>
          <w:trHeight w:val="391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2734B" w:rsidRDefault="00A2734B" w:rsidP="008656B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безвозмездные перечисления муниципальным учреждениям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8656B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5395,13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16448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22,4</w:t>
            </w:r>
          </w:p>
        </w:tc>
      </w:tr>
      <w:tr w:rsidR="00A2734B" w:rsidTr="00A2734B">
        <w:trPr>
          <w:trHeight w:val="399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2734B" w:rsidRDefault="00A273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безвозмездные перечисления организациям за исключением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муниципальных</w:t>
            </w:r>
            <w:proofErr w:type="gramEnd"/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2734B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перечисления другим бюджетам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8656B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1801,68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16448C" w:rsidP="0016448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7,4</w:t>
            </w:r>
          </w:p>
        </w:tc>
      </w:tr>
      <w:tr w:rsidR="00A2734B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пособия по социальной помощи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8656B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52,50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16448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0,2</w:t>
            </w:r>
          </w:p>
        </w:tc>
      </w:tr>
      <w:tr w:rsidR="00A2734B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пенсии муниципальных служащих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2734B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расходы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8656B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327,03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16448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1,4</w:t>
            </w:r>
          </w:p>
        </w:tc>
      </w:tr>
      <w:tr w:rsidR="00A2734B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8656B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специальные расходы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8656B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167,30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6448C" w:rsidRDefault="0016448C" w:rsidP="0016448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0,7</w:t>
            </w:r>
          </w:p>
        </w:tc>
      </w:tr>
      <w:tr w:rsidR="00A2734B" w:rsidTr="00A2734B">
        <w:trPr>
          <w:trHeight w:val="510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2734B" w:rsidRDefault="00A273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увеличение стоимости материальных запасов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2734B" w:rsidTr="00A2734B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A273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ВСЕГО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8656B4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24114,32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2734B" w:rsidRDefault="0016448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</w:tbl>
    <w:p w:rsidR="00A2734B" w:rsidRDefault="00A2734B" w:rsidP="00A2734B">
      <w:pPr>
        <w:spacing w:line="360" w:lineRule="auto"/>
        <w:jc w:val="both"/>
        <w:rPr>
          <w:sz w:val="28"/>
          <w:szCs w:val="28"/>
        </w:rPr>
      </w:pPr>
    </w:p>
    <w:p w:rsidR="00CD2A66" w:rsidRDefault="00CD2A66" w:rsidP="00A2734B">
      <w:pPr>
        <w:spacing w:line="360" w:lineRule="auto"/>
        <w:jc w:val="both"/>
        <w:rPr>
          <w:sz w:val="28"/>
          <w:szCs w:val="28"/>
        </w:rPr>
      </w:pPr>
    </w:p>
    <w:p w:rsidR="00CD2A66" w:rsidRDefault="00CD2A66" w:rsidP="00A2734B">
      <w:pPr>
        <w:spacing w:line="360" w:lineRule="auto"/>
        <w:jc w:val="both"/>
        <w:rPr>
          <w:sz w:val="28"/>
          <w:szCs w:val="28"/>
        </w:rPr>
      </w:pPr>
      <w:r w:rsidRPr="00D13968">
        <w:rPr>
          <w:noProof/>
          <w:sz w:val="28"/>
          <w:szCs w:val="28"/>
          <w:highlight w:val="yellow"/>
        </w:rPr>
        <w:drawing>
          <wp:inline distT="0" distB="0" distL="0" distR="0">
            <wp:extent cx="5486400" cy="7019925"/>
            <wp:effectExtent l="19050" t="0" r="1905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CD2A66" w:rsidRDefault="00CD2A66" w:rsidP="00A2734B">
      <w:pPr>
        <w:spacing w:line="360" w:lineRule="auto"/>
        <w:jc w:val="both"/>
        <w:rPr>
          <w:sz w:val="28"/>
          <w:szCs w:val="28"/>
        </w:rPr>
      </w:pPr>
    </w:p>
    <w:p w:rsidR="00372260" w:rsidRDefault="00372260" w:rsidP="00A2734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Бюджет </w:t>
      </w:r>
      <w:proofErr w:type="spellStart"/>
      <w:r w:rsidR="000A40CD">
        <w:rPr>
          <w:sz w:val="28"/>
          <w:szCs w:val="28"/>
        </w:rPr>
        <w:t>Ольгинского</w:t>
      </w:r>
      <w:proofErr w:type="spellEnd"/>
      <w:r w:rsidR="000A40CD">
        <w:rPr>
          <w:sz w:val="28"/>
          <w:szCs w:val="28"/>
        </w:rPr>
        <w:t xml:space="preserve"> городского</w:t>
      </w:r>
      <w:r w:rsidR="00FB03C0">
        <w:rPr>
          <w:sz w:val="28"/>
          <w:szCs w:val="28"/>
        </w:rPr>
        <w:t xml:space="preserve"> поселения</w:t>
      </w:r>
      <w:r>
        <w:rPr>
          <w:sz w:val="28"/>
          <w:szCs w:val="28"/>
        </w:rPr>
        <w:t xml:space="preserve"> </w:t>
      </w:r>
      <w:r w:rsidR="00A55201">
        <w:rPr>
          <w:sz w:val="28"/>
          <w:szCs w:val="28"/>
        </w:rPr>
        <w:t>на 201</w:t>
      </w:r>
      <w:r w:rsidR="00FB03C0">
        <w:rPr>
          <w:sz w:val="28"/>
          <w:szCs w:val="28"/>
        </w:rPr>
        <w:t>6</w:t>
      </w:r>
      <w:r w:rsidR="00A55201">
        <w:rPr>
          <w:sz w:val="28"/>
          <w:szCs w:val="28"/>
        </w:rPr>
        <w:t xml:space="preserve"> был </w:t>
      </w:r>
      <w:r>
        <w:rPr>
          <w:sz w:val="28"/>
          <w:szCs w:val="28"/>
        </w:rPr>
        <w:t xml:space="preserve">запланирован с дефицитом </w:t>
      </w:r>
      <w:r w:rsidR="00A55201">
        <w:rPr>
          <w:sz w:val="28"/>
          <w:szCs w:val="28"/>
        </w:rPr>
        <w:t xml:space="preserve">в сумме </w:t>
      </w:r>
      <w:r w:rsidR="005055ED">
        <w:rPr>
          <w:sz w:val="28"/>
          <w:szCs w:val="28"/>
        </w:rPr>
        <w:t xml:space="preserve">  </w:t>
      </w:r>
      <w:r w:rsidR="000A40CD">
        <w:rPr>
          <w:sz w:val="28"/>
          <w:szCs w:val="28"/>
        </w:rPr>
        <w:t>3295,8</w:t>
      </w:r>
      <w:r w:rsidR="005055ED">
        <w:rPr>
          <w:sz w:val="28"/>
          <w:szCs w:val="28"/>
        </w:rPr>
        <w:t xml:space="preserve"> </w:t>
      </w:r>
      <w:r>
        <w:rPr>
          <w:sz w:val="28"/>
          <w:szCs w:val="28"/>
        </w:rPr>
        <w:t>тыс. руб.</w:t>
      </w:r>
    </w:p>
    <w:tbl>
      <w:tblPr>
        <w:tblW w:w="9760" w:type="dxa"/>
        <w:tblInd w:w="93" w:type="dxa"/>
        <w:tblLayout w:type="fixed"/>
        <w:tblLook w:val="04A0"/>
      </w:tblPr>
      <w:tblGrid>
        <w:gridCol w:w="2971"/>
        <w:gridCol w:w="730"/>
        <w:gridCol w:w="1559"/>
        <w:gridCol w:w="709"/>
        <w:gridCol w:w="1559"/>
        <w:gridCol w:w="1559"/>
        <w:gridCol w:w="673"/>
      </w:tblGrid>
      <w:tr w:rsidR="000A40CD" w:rsidTr="000A40CD">
        <w:trPr>
          <w:trHeight w:val="315"/>
        </w:trPr>
        <w:tc>
          <w:tcPr>
            <w:tcW w:w="9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vAlign w:val="bottom"/>
            <w:hideMark/>
          </w:tcPr>
          <w:p w:rsidR="000A40CD" w:rsidRDefault="000A40CD">
            <w:pPr>
              <w:jc w:val="center"/>
              <w:rPr>
                <w:b/>
                <w:bCs/>
              </w:rPr>
            </w:pPr>
          </w:p>
        </w:tc>
      </w:tr>
      <w:tr w:rsidR="000A40CD" w:rsidTr="000A40CD">
        <w:trPr>
          <w:trHeight w:val="810"/>
        </w:trPr>
        <w:tc>
          <w:tcPr>
            <w:tcW w:w="976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uto"/>
            <w:vAlign w:val="bottom"/>
            <w:hideMark/>
          </w:tcPr>
          <w:p w:rsidR="000A40CD" w:rsidRDefault="000A40CD" w:rsidP="00FE75E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</w:t>
            </w:r>
            <w:r w:rsidR="00D13968">
              <w:rPr>
                <w:b/>
                <w:bCs/>
              </w:rPr>
              <w:t xml:space="preserve">Расходы </w:t>
            </w:r>
            <w:proofErr w:type="spellStart"/>
            <w:r>
              <w:rPr>
                <w:b/>
                <w:bCs/>
              </w:rPr>
              <w:t>Ольгинского</w:t>
            </w:r>
            <w:proofErr w:type="spellEnd"/>
            <w:r>
              <w:rPr>
                <w:b/>
                <w:bCs/>
              </w:rPr>
              <w:t xml:space="preserve"> городского  поселения  за  2016 год по разделам, подразделам, целевым статьям и видам расходов в соответствии </w:t>
            </w:r>
            <w:r w:rsidR="00FE75E0">
              <w:rPr>
                <w:b/>
                <w:bCs/>
              </w:rPr>
              <w:t xml:space="preserve">с </w:t>
            </w:r>
            <w:r>
              <w:rPr>
                <w:b/>
                <w:bCs/>
              </w:rPr>
              <w:t>функциональной классификаци</w:t>
            </w:r>
            <w:r w:rsidR="00FE75E0">
              <w:rPr>
                <w:b/>
                <w:bCs/>
              </w:rPr>
              <w:t>ей</w:t>
            </w:r>
            <w:r>
              <w:rPr>
                <w:b/>
                <w:bCs/>
              </w:rPr>
              <w:t>.</w:t>
            </w:r>
          </w:p>
        </w:tc>
      </w:tr>
      <w:tr w:rsidR="000A40CD" w:rsidTr="000A40CD">
        <w:trPr>
          <w:trHeight w:val="102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A40CD" w:rsidRDefault="000A40C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показателя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A40CD" w:rsidRDefault="000A40C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Раздел подраздел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A40CD" w:rsidRDefault="000A40C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Целевая статья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  <w:hideMark/>
          </w:tcPr>
          <w:p w:rsidR="000A40CD" w:rsidRDefault="000A40C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Вид расходов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0CD" w:rsidRDefault="000A40C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План 2016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0CD" w:rsidRDefault="000A40C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Исполнено за   2016 г.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0CD" w:rsidRDefault="000A40C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 исполнения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0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7 292 667,12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0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6 604 117,36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90,6</w:t>
            </w:r>
          </w:p>
        </w:tc>
      </w:tr>
      <w:tr w:rsidR="000A40CD" w:rsidTr="000A40CD">
        <w:trPr>
          <w:trHeight w:val="76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1 202 340,89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1 183 237,52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98,4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2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Непрограммное</w:t>
            </w:r>
            <w:proofErr w:type="spellEnd"/>
            <w:r>
              <w:rPr>
                <w:sz w:val="20"/>
                <w:szCs w:val="20"/>
              </w:rPr>
              <w:t xml:space="preserve"> направление деятельности органов местного самоуправления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1 202 340,89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1 183 237,52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98,4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Глава муниципального образования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1 202 340,89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1 183 237,52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98,4</w:t>
            </w:r>
          </w:p>
        </w:tc>
      </w:tr>
      <w:tr w:rsidR="000A40CD" w:rsidTr="000A40CD">
        <w:trPr>
          <w:trHeight w:val="1530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A40CD" w:rsidRDefault="000A40CD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1 202 340,89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1 183 237,52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98,4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1 202 340,89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1 183 237,52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98,4</w:t>
            </w:r>
          </w:p>
        </w:tc>
      </w:tr>
      <w:tr w:rsidR="000A40CD" w:rsidTr="000A40CD">
        <w:trPr>
          <w:trHeight w:val="102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4 880 026,23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4 759 187,34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97,5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Непрограммное</w:t>
            </w:r>
            <w:proofErr w:type="spellEnd"/>
            <w:r>
              <w:rPr>
                <w:sz w:val="20"/>
                <w:szCs w:val="20"/>
              </w:rPr>
              <w:t xml:space="preserve"> направление деятельности органов местного самоуправления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4 877 026,23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4 759 187,34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97,6</w:t>
            </w:r>
          </w:p>
        </w:tc>
      </w:tr>
      <w:tr w:rsidR="000A40CD" w:rsidTr="000A40CD">
        <w:trPr>
          <w:trHeight w:val="76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Руководство и управление в сфере установленных функций органов местного самоуправления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4 877 026,23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4 759 187,34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97,6</w:t>
            </w:r>
          </w:p>
        </w:tc>
      </w:tr>
      <w:tr w:rsidR="000A40CD" w:rsidTr="000A40CD">
        <w:trPr>
          <w:trHeight w:val="153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3 570 019,24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3 510 465,97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98,3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Расходы на выплаты персоналу государственных </w:t>
            </w:r>
            <w:r>
              <w:rPr>
                <w:sz w:val="20"/>
                <w:szCs w:val="20"/>
              </w:rPr>
              <w:lastRenderedPageBreak/>
              <w:t>(муниципальных) органов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3 570 019,24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3 510 465,97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98,3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Закупка товаров, работ и услуг для государственных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986 496,18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980 657,78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99,4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986 496,18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980 657,78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99,4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Исполнение судебных актов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33 272,61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32 972,61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99,1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Уплата налогов, сборов и иных платежей в бюджетную сферу Российской Федерации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99 9 99 10040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287 238,20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235 090,98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81,8</w:t>
            </w:r>
          </w:p>
        </w:tc>
      </w:tr>
      <w:tr w:rsidR="000A40CD" w:rsidTr="000A40CD">
        <w:trPr>
          <w:trHeight w:val="557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b/>
                <w:bCs/>
              </w:rPr>
            </w:pPr>
            <w:r>
              <w:rPr>
                <w:b/>
                <w:bCs/>
              </w:rPr>
              <w:t xml:space="preserve">Муниципальная программа "Профилактика экстремизма и терроризма на территории </w:t>
            </w:r>
            <w:proofErr w:type="spellStart"/>
            <w:r>
              <w:rPr>
                <w:b/>
                <w:bCs/>
              </w:rPr>
              <w:t>Ольгинского</w:t>
            </w:r>
            <w:proofErr w:type="spellEnd"/>
            <w:r>
              <w:rPr>
                <w:b/>
                <w:bCs/>
              </w:rPr>
              <w:t xml:space="preserve"> городского поселения на 2016-2018 годы"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0A40CD" w:rsidTr="000A40CD">
        <w:trPr>
          <w:trHeight w:val="94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</w:pPr>
            <w:r>
              <w:t>мероприятий по профилактике терроризма и экстремизма на территории поселения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28 0 03 20110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28 0 03 20110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28 0 03 20110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0A40CD" w:rsidTr="000A40CD">
        <w:trPr>
          <w:trHeight w:val="102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473 000,00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473 000,00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Непрограммное</w:t>
            </w:r>
            <w:proofErr w:type="spellEnd"/>
            <w:r>
              <w:rPr>
                <w:sz w:val="20"/>
                <w:szCs w:val="20"/>
              </w:rPr>
              <w:t xml:space="preserve"> направление деятельности органов местного самоуправления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99 9 03 00000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473 000,00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473 000,00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76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Руководство и управление в сфере установленных функций органов местного самоуправления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99 9 03 10040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473 000,00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473 000,00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0CD" w:rsidRDefault="000A40CD">
            <w:pPr>
              <w:outlineLvl w:val="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99 9 03 10040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473 000,00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473 000,00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99 9 03 10040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473 000,00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473 000,00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40CD" w:rsidRDefault="000A40CD">
            <w:pPr>
              <w:outlineLvl w:val="4"/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Непрограммные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направления деятельности органов местного самоуправления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99 9 99 00000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167 300,00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167 300,00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Проведение выборов депутатов муниципального образования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99 9 99 00030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167 300,00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167 300,00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99 9 99 00030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167 300,00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167 300,00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Специальные расходы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99 9 99 00030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167 300,00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167 300,00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Другие общегосударственные вопросы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570 000,00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21 392,50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3,8</w:t>
            </w:r>
          </w:p>
        </w:tc>
      </w:tr>
      <w:tr w:rsidR="000A40CD" w:rsidTr="000A40CD">
        <w:trPr>
          <w:trHeight w:val="76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Муниципальная программа «Модернизация и реформирование жилищно-коммунального хозяйства на 2014 – 2016 годы"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24 0 00 000000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21 392,50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3,8</w:t>
            </w:r>
          </w:p>
        </w:tc>
      </w:tr>
      <w:tr w:rsidR="000A40CD" w:rsidTr="000A40CD">
        <w:trPr>
          <w:trHeight w:val="76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24 0 06 20020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21 392,50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3,8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Закупка товаров, работ и услуг для государственных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24 0 06 20020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21 392,50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3,8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24 0 06 20020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21 392,50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3,8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НАЦИОНАЛЬНАЯ ОБОРОНА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270 200,00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270 200,00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270 200,00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270 200,00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Непрограммные</w:t>
            </w:r>
            <w:proofErr w:type="spellEnd"/>
            <w:r>
              <w:rPr>
                <w:sz w:val="20"/>
                <w:szCs w:val="20"/>
              </w:rPr>
              <w:t xml:space="preserve"> направления деятельности органов местного самоуправления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270 200,00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270 200,00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76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Субвенции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99 9 99 51180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270 200,00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270 200,00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153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99 9 99 51180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264 887,51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264 887,51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99 9 99 51180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264 887,51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264 887,51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99 9 99 51180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5 312,49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5 312,49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99 9 99 51180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5 312,49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5 312,49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НАЦИОНАЛЬНАЯ ЭКОНОМИКА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0400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5 946 053,08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2 875 036,00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48,4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0409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5 946 053,08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2 875 036,00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48,4</w:t>
            </w:r>
          </w:p>
        </w:tc>
      </w:tr>
      <w:tr w:rsidR="000A40CD" w:rsidTr="000A40CD">
        <w:trPr>
          <w:trHeight w:val="102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CD" w:rsidRDefault="000A40CD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Муниципальная программа "Ремонт и содержание автомобильных дорог общего пользования местного значения </w:t>
            </w:r>
            <w:proofErr w:type="spellStart"/>
            <w:r>
              <w:rPr>
                <w:b/>
                <w:bCs/>
                <w:sz w:val="20"/>
                <w:szCs w:val="20"/>
              </w:rPr>
              <w:t>Ольгинского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городского поселения на 2014-2016 годы"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3 046 053,08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1 575 036,00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51,7</w:t>
            </w:r>
          </w:p>
        </w:tc>
      </w:tr>
      <w:tr w:rsidR="000A40CD" w:rsidTr="000A40CD">
        <w:trPr>
          <w:trHeight w:val="76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по содержанию автомобильных дорог и инженерных сооружений  муниципального района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26 0 03 20910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2 346 053,08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1 250 000,00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53,3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26 0 03 20910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1 146 053,08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4,4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26 0 03 20910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1 146 053,08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4,4</w:t>
            </w:r>
          </w:p>
        </w:tc>
      </w:tr>
      <w:tr w:rsidR="000A40CD" w:rsidTr="000A40CD">
        <w:trPr>
          <w:trHeight w:val="76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Предоставление субсидий бюджетным, автономным учреждениям и иным </w:t>
            </w:r>
            <w:proofErr w:type="spellStart"/>
            <w:r>
              <w:rPr>
                <w:sz w:val="20"/>
                <w:szCs w:val="20"/>
              </w:rPr>
              <w:t>некомерческим</w:t>
            </w:r>
            <w:proofErr w:type="spellEnd"/>
            <w:r>
              <w:rPr>
                <w:sz w:val="20"/>
                <w:szCs w:val="20"/>
              </w:rPr>
              <w:t xml:space="preserve"> организациям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26 0 03 20910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1 200 000,00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1 200 000,00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102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Субсидии юридическим лицам (кроме некоммерческих организаций), индивидуальным предпринимателям, физическим лицам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26 0 03 20910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1 200 000,00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1 200 000,00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CD" w:rsidRDefault="000A40CD">
            <w:p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Содержание специализированного транспорта 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26 0 04 20910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Закупка товаров, работ и услуг для государственных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26 0 04 20910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26 0 04 20910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0A40CD" w:rsidTr="000A40CD">
        <w:trPr>
          <w:trHeight w:val="178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дорожного покрытия (</w:t>
            </w:r>
            <w:proofErr w:type="spellStart"/>
            <w:r>
              <w:rPr>
                <w:sz w:val="20"/>
                <w:szCs w:val="20"/>
              </w:rPr>
              <w:t>востановление</w:t>
            </w:r>
            <w:proofErr w:type="spellEnd"/>
            <w:r>
              <w:rPr>
                <w:sz w:val="20"/>
                <w:szCs w:val="20"/>
              </w:rPr>
              <w:t xml:space="preserve"> профиля дорог с добавлением щебеночного или гравийного материала, планировка дорожного полотна механическим способом), ремонт асфальтобетонного покрытия участка дороги с </w:t>
            </w:r>
            <w:proofErr w:type="spellStart"/>
            <w:r>
              <w:rPr>
                <w:sz w:val="20"/>
                <w:szCs w:val="20"/>
              </w:rPr>
              <w:t>востановлением</w:t>
            </w:r>
            <w:proofErr w:type="spellEnd"/>
            <w:r>
              <w:rPr>
                <w:sz w:val="20"/>
                <w:szCs w:val="20"/>
              </w:rPr>
              <w:t xml:space="preserve"> изношенного асфальтобетонного покрытия тротуаров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26 0 05 20910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325 036,00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46,4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26 0 05 20910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325 036,00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46,4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26 0 05 20910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325 036,00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46,4</w:t>
            </w:r>
          </w:p>
        </w:tc>
      </w:tr>
      <w:tr w:rsidR="000A40CD" w:rsidTr="000A40CD">
        <w:trPr>
          <w:trHeight w:val="102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Субсидии бюджетам муниципальных образований </w:t>
            </w:r>
            <w:proofErr w:type="spellStart"/>
            <w:r>
              <w:rPr>
                <w:sz w:val="20"/>
                <w:szCs w:val="20"/>
              </w:rPr>
              <w:t>Приморскогог</w:t>
            </w:r>
            <w:proofErr w:type="spellEnd"/>
            <w:r>
              <w:rPr>
                <w:sz w:val="20"/>
                <w:szCs w:val="20"/>
              </w:rPr>
              <w:t xml:space="preserve"> края на капитальный ремонт и ремонт автомобильных дорог общего пользования населенных пунктов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26 0 05 92390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2 800 000,00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1 300 000,00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46,4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26 0 05 92390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2 800 000,00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1 300 000,00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46,4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0409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26 0 05 92390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2 800 000,00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1 300 000,00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46,4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CD" w:rsidRDefault="000A40CD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0500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8 276 720,91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6 897 132,79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83,3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Жилищное хозяйство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135 755,78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120 399,93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88,7</w:t>
            </w:r>
          </w:p>
        </w:tc>
      </w:tr>
      <w:tr w:rsidR="000A40CD" w:rsidTr="000A40CD">
        <w:trPr>
          <w:trHeight w:val="76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Муниципальная программа «Модернизация и реформирование жилищно-коммунального хозяйства на 2014 – 2016 годы"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135 755,78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120 399,93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88,7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по содержанию и обслуживанию муниципального жилого фонда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24 0 02 20600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51 755,78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51 755,78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24 0 02 20600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51 755,78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51 755,78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24 0 02 20600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51 755,78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51 755,78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Взносы в региональный фонд капитального ремонта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24 0 03 20600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84 000,00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68 644,15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81,7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24 0 03 20600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84 000,00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68 644,15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81,7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24 0 03 20600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84 000,00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68 644,15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81,7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CD" w:rsidRDefault="000A40CD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Коммунальное хозяйство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0502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1 462 354,81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829 394,15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56,7</w:t>
            </w:r>
          </w:p>
        </w:tc>
      </w:tr>
      <w:tr w:rsidR="000A40CD" w:rsidTr="000A40CD">
        <w:trPr>
          <w:trHeight w:val="76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Муниципальная программа «Модернизация и реформирование жилищно-коммунального хозяйства на 2014 – 2016 годы"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1 462 354,81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829 394,15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56,7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содержание и обслуживание </w:t>
            </w:r>
            <w:r>
              <w:rPr>
                <w:sz w:val="20"/>
                <w:szCs w:val="20"/>
              </w:rPr>
              <w:lastRenderedPageBreak/>
              <w:t xml:space="preserve">объектов </w:t>
            </w:r>
            <w:proofErr w:type="spellStart"/>
            <w:r>
              <w:rPr>
                <w:sz w:val="20"/>
                <w:szCs w:val="20"/>
              </w:rPr>
              <w:t>комунальной</w:t>
            </w:r>
            <w:proofErr w:type="spellEnd"/>
            <w:r>
              <w:rPr>
                <w:sz w:val="20"/>
                <w:szCs w:val="20"/>
              </w:rPr>
              <w:t xml:space="preserve"> инфраструктуры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0502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24 0 04 20700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1 462 354,81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829 394,15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56,7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Закупка товаров, работ и услуг для государственных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24 0 04 20700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862 354,81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255 080,86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29,6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24 0 04 20700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862 354,81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255 080,86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29,6</w:t>
            </w:r>
          </w:p>
        </w:tc>
      </w:tr>
      <w:tr w:rsidR="000A40CD" w:rsidTr="000A40CD">
        <w:trPr>
          <w:trHeight w:val="76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Предоставление субсидий бюджетным, автономным учреждениям и иным </w:t>
            </w:r>
            <w:proofErr w:type="spellStart"/>
            <w:r>
              <w:rPr>
                <w:sz w:val="20"/>
                <w:szCs w:val="20"/>
              </w:rPr>
              <w:t>некомерческим</w:t>
            </w:r>
            <w:proofErr w:type="spellEnd"/>
            <w:r>
              <w:rPr>
                <w:sz w:val="20"/>
                <w:szCs w:val="20"/>
              </w:rPr>
              <w:t xml:space="preserve"> организациям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24 0 04 20700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574 313,29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95,7</w:t>
            </w:r>
          </w:p>
        </w:tc>
      </w:tr>
      <w:tr w:rsidR="000A40CD" w:rsidTr="000A40CD">
        <w:trPr>
          <w:trHeight w:val="102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Субсидии юридическим лицам (кроме некоммерческих организаций), индивидуальным предпринимателям, физическим лицам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24 0 04 20700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574 313,29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95,7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Благоустройство 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3 805 484,32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3 264 370,15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85,8</w:t>
            </w:r>
          </w:p>
        </w:tc>
      </w:tr>
      <w:tr w:rsidR="000A40CD" w:rsidTr="000A40CD">
        <w:trPr>
          <w:trHeight w:val="76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Муниципальная программа "Благоустройство территории </w:t>
            </w:r>
            <w:proofErr w:type="spellStart"/>
            <w:r>
              <w:rPr>
                <w:sz w:val="20"/>
                <w:szCs w:val="20"/>
              </w:rPr>
              <w:t>Ольгинского</w:t>
            </w:r>
            <w:proofErr w:type="spellEnd"/>
            <w:r>
              <w:rPr>
                <w:sz w:val="20"/>
                <w:szCs w:val="20"/>
              </w:rPr>
              <w:t xml:space="preserve"> городского поселения  на период 2014-2016 годы"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3 805 484,32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3 264 370,15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85,8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по благоустройству территории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25 0 02 60100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979 170,00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821 470,12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83,9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25 0 02 60100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329 170,00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171 470,12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52,1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25 0 02 60100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329 170,00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171 470,12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52,1</w:t>
            </w:r>
          </w:p>
        </w:tc>
      </w:tr>
      <w:tr w:rsidR="000A40CD" w:rsidTr="000A40CD">
        <w:trPr>
          <w:trHeight w:val="76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Предоставление субсидий бюджетным, автономным учреждениям и иным </w:t>
            </w:r>
            <w:proofErr w:type="spellStart"/>
            <w:r>
              <w:rPr>
                <w:sz w:val="20"/>
                <w:szCs w:val="20"/>
              </w:rPr>
              <w:t>некомерческим</w:t>
            </w:r>
            <w:proofErr w:type="spellEnd"/>
            <w:r>
              <w:rPr>
                <w:sz w:val="20"/>
                <w:szCs w:val="20"/>
              </w:rPr>
              <w:t xml:space="preserve"> организациям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25 0 02 60100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650 000,00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650 000,00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102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Субсидии юридическим лицам (кроме некоммерческих организаций), индивидуальным предпринимателям, физическим лицам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25 0 02 60100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650 000,00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650 000,00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Приобретение коммунальной техники</w:t>
            </w:r>
          </w:p>
        </w:tc>
        <w:tc>
          <w:tcPr>
            <w:tcW w:w="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25 0 03 60100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2 107 634,32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1 725 000,00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81,8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25 0 03 60100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1 754 764,32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1 725 000,00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98,3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25 0 03 60100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1 754 764,32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1 725 000,00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98,3</w:t>
            </w:r>
          </w:p>
        </w:tc>
      </w:tr>
      <w:tr w:rsidR="000A40CD" w:rsidTr="000A40CD">
        <w:trPr>
          <w:trHeight w:val="76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Предоставление субсидий бюджетным, автономным учреждениям и иным </w:t>
            </w:r>
            <w:proofErr w:type="spellStart"/>
            <w:r>
              <w:rPr>
                <w:sz w:val="20"/>
                <w:szCs w:val="20"/>
              </w:rPr>
              <w:t>некомерческим</w:t>
            </w:r>
            <w:proofErr w:type="spellEnd"/>
            <w:r>
              <w:rPr>
                <w:sz w:val="20"/>
                <w:szCs w:val="20"/>
              </w:rPr>
              <w:t xml:space="preserve"> организациям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25 0 03 60100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0A40CD" w:rsidTr="000A40CD">
        <w:trPr>
          <w:trHeight w:val="102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Субсидии юридическим лицам (кроме некоммерческих организаций), индивидуальным предпринимателям, физическим лицам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25 0 03 60100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Уплата налогов, сборов и иных платежей в бюджетную сферу Российской Федерации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25 0 03 60100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2 870,00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 уличного освещения</w:t>
            </w:r>
          </w:p>
        </w:tc>
        <w:tc>
          <w:tcPr>
            <w:tcW w:w="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25 0 03 60200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566 180,00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565 400,03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99,9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25 0 03 60200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565 400,03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565 400,03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25 0 03 60200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565 400,03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565 400,03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40CD" w:rsidRDefault="000A40CD">
            <w:p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Уплата налогов, сборов и иных платежей в бюджетную сферу Российской Федерации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25 0 03 60200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779,97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Содержание мест захоронения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0503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25 0 04 60300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152 500,00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152 500,00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0CD" w:rsidRDefault="000A40CD">
            <w:pPr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25 0 04 60300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52 500,00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52 500,00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765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Предоставление субсидий бюджетным, автономным учреждениям и иным </w:t>
            </w:r>
            <w:proofErr w:type="spellStart"/>
            <w:r>
              <w:rPr>
                <w:sz w:val="20"/>
                <w:szCs w:val="20"/>
              </w:rPr>
              <w:t>некомерческим</w:t>
            </w:r>
            <w:proofErr w:type="spellEnd"/>
            <w:r>
              <w:rPr>
                <w:sz w:val="20"/>
                <w:szCs w:val="20"/>
              </w:rPr>
              <w:t xml:space="preserve"> организациям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0503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25 0 04 60300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42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Субсидии юридическим лицам (кроме некоммерческих организаций), индивидуальным предпринимателям, физическим лицам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0503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25 0 04 60300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CD" w:rsidRDefault="000A40CD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Другие вопросы в области жилищно-коммунального хозяйства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0505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2 873 126,00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2 682 968,56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93,4</w:t>
            </w:r>
          </w:p>
        </w:tc>
      </w:tr>
      <w:tr w:rsidR="000A40CD" w:rsidTr="000A40CD">
        <w:trPr>
          <w:trHeight w:val="76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мероприятия по организации пожарной безопасности учреждений и территории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24 0 05 21300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378 000,00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187 842,56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49,7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24 0 05 21300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378 000,00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187 842,56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49,7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24 0 05 21300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378 000,00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187 842,56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49,7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Субсидии на возмещение недополученных доходов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25 0 05 60400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2 495 126,00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2 495 126,00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76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Предоставление субсидий бюджетным, автономным учреждениям и иным </w:t>
            </w:r>
            <w:proofErr w:type="spellStart"/>
            <w:r>
              <w:rPr>
                <w:sz w:val="20"/>
                <w:szCs w:val="20"/>
              </w:rPr>
              <w:t>некомерческим</w:t>
            </w:r>
            <w:proofErr w:type="spellEnd"/>
            <w:r>
              <w:rPr>
                <w:sz w:val="20"/>
                <w:szCs w:val="20"/>
              </w:rPr>
              <w:t xml:space="preserve"> организациям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25 0 05 60400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2 495 126,00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2 495 126,00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102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Субсидии юридическим лицам (кроме некоммерческих организаций), индивидуальным предпринимателям, физическим лицам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25 0 05 60400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2 495 126,00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2 495 126,00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ОБРАЗОВАНИЕ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0700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195 000,00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97,5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Молодежная политика и оздоровление детей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195 000,00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97,5</w:t>
            </w:r>
          </w:p>
        </w:tc>
      </w:tr>
      <w:tr w:rsidR="000A40CD" w:rsidTr="000A40CD">
        <w:trPr>
          <w:trHeight w:val="76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Муниципальная Программа "По организации культурных мероприятий и осуществления молодежной политики"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195 000,00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97,5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по организации работы с молодежью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22 0 02 40900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195 000,00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97,5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22 0 02 40900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195 000,00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97,5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0707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22 0 02 40900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97,5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0800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1 928 680,00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1 928 680,00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1 928 680,00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1 928 680,00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76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Муниципальная Программа "По организации культурных мероприятий и осуществления молодежной политики"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1 928 680,00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1 928 680,00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 проведения культурных мероприятий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22 0 03 41600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1 557 070,00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1 557 070,00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Закупка товаров, работ и услуг для государственных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22 0 03 41600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600 000,00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22 0 03 41600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600 000,00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0CD" w:rsidRDefault="000A40CD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22 0 03 41600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957 070,00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957 070,00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CD" w:rsidRDefault="000A40CD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22 0 03 41600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957 070,00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957 070,00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CD" w:rsidRDefault="000A40CD">
            <w:p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Библиотека поселения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22 0 03 41700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371 610,00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371 610,00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40CD" w:rsidRDefault="000A40CD">
            <w:pPr>
              <w:outlineLvl w:val="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22 0 03 41700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371 610,00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371 610,00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CD" w:rsidRDefault="000A40CD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22 0 03 41700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371 610,00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371 610,00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ФИЗИЧЕСКАЯ КУЛЬТУРА И СПОРТ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200 000,00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510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Другие вопросы в области физической культуры и спорта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200 000,00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0A40CD" w:rsidTr="000A40CD">
        <w:trPr>
          <w:trHeight w:val="76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40CD" w:rsidRDefault="000A40CD">
            <w:pPr>
              <w:jc w:val="both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Муниципальная Программа «Развитие физической культуры и спорта в </w:t>
            </w:r>
            <w:proofErr w:type="spellStart"/>
            <w:r>
              <w:rPr>
                <w:sz w:val="20"/>
                <w:szCs w:val="20"/>
              </w:rPr>
              <w:t>Ольгинском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городском</w:t>
            </w:r>
            <w:proofErr w:type="gramEnd"/>
            <w:r>
              <w:rPr>
                <w:sz w:val="20"/>
                <w:szCs w:val="20"/>
              </w:rPr>
              <w:t xml:space="preserve"> поселение на 2014-2017 гг.» 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23 0 00 00000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200 000,00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200 000,00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0A40CD" w:rsidTr="00FE75E0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A40CD" w:rsidRDefault="000A40CD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ИТОГО расходов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24 114 321,11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18 970 166,15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0A40CD" w:rsidRDefault="000A40CD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78,7</w:t>
            </w:r>
          </w:p>
        </w:tc>
      </w:tr>
      <w:tr w:rsidR="00FE75E0" w:rsidTr="000A40CD">
        <w:trPr>
          <w:trHeight w:val="255"/>
        </w:trPr>
        <w:tc>
          <w:tcPr>
            <w:tcW w:w="2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75E0" w:rsidRDefault="00FE75E0">
            <w:pPr>
              <w:outlineLvl w:val="4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75E0" w:rsidRDefault="00FE75E0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75E0" w:rsidRDefault="00FE75E0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75E0" w:rsidRDefault="00FE75E0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75E0" w:rsidRDefault="00FE75E0">
            <w:pPr>
              <w:jc w:val="right"/>
              <w:outlineLvl w:val="4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75E0" w:rsidRDefault="00FE75E0">
            <w:pPr>
              <w:jc w:val="right"/>
              <w:outlineLvl w:val="4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75E0" w:rsidRDefault="00FE75E0">
            <w:pPr>
              <w:jc w:val="right"/>
              <w:outlineLvl w:val="4"/>
              <w:rPr>
                <w:sz w:val="20"/>
                <w:szCs w:val="20"/>
              </w:rPr>
            </w:pPr>
          </w:p>
        </w:tc>
      </w:tr>
    </w:tbl>
    <w:p w:rsidR="00FE75E0" w:rsidRDefault="00FE75E0" w:rsidP="00FE75E0">
      <w:pPr>
        <w:spacing w:line="360" w:lineRule="auto"/>
        <w:jc w:val="both"/>
        <w:rPr>
          <w:i/>
          <w:sz w:val="28"/>
          <w:szCs w:val="28"/>
        </w:rPr>
      </w:pPr>
    </w:p>
    <w:p w:rsidR="00FE75E0" w:rsidRPr="00FE75E0" w:rsidRDefault="00FE75E0" w:rsidP="00FE75E0">
      <w:pPr>
        <w:spacing w:line="360" w:lineRule="auto"/>
        <w:jc w:val="both"/>
        <w:rPr>
          <w:i/>
          <w:sz w:val="28"/>
          <w:szCs w:val="28"/>
        </w:rPr>
      </w:pPr>
      <w:r w:rsidRPr="00FE75E0">
        <w:rPr>
          <w:i/>
          <w:sz w:val="28"/>
          <w:szCs w:val="28"/>
        </w:rPr>
        <w:t xml:space="preserve">Исполнение расходной части бюджета </w:t>
      </w:r>
      <w:proofErr w:type="spellStart"/>
      <w:r w:rsidRPr="00FE75E0">
        <w:rPr>
          <w:i/>
          <w:sz w:val="28"/>
          <w:szCs w:val="28"/>
        </w:rPr>
        <w:t>Ольгинского</w:t>
      </w:r>
      <w:proofErr w:type="spellEnd"/>
      <w:r w:rsidRPr="00FE75E0">
        <w:rPr>
          <w:i/>
          <w:sz w:val="28"/>
          <w:szCs w:val="28"/>
        </w:rPr>
        <w:t xml:space="preserve"> городского поселения на 2016год по основным разделам бюджетной классификации</w:t>
      </w:r>
      <w:r>
        <w:rPr>
          <w:i/>
          <w:sz w:val="28"/>
          <w:szCs w:val="28"/>
        </w:rPr>
        <w:t>:</w:t>
      </w:r>
    </w:p>
    <w:p w:rsidR="00FE75E0" w:rsidRDefault="00FE75E0" w:rsidP="007405A0">
      <w:pPr>
        <w:rPr>
          <w:sz w:val="28"/>
          <w:szCs w:val="28"/>
        </w:rPr>
      </w:pPr>
    </w:p>
    <w:p w:rsidR="000A40CD" w:rsidRPr="007405A0" w:rsidRDefault="00D13968" w:rsidP="007405A0">
      <w:pPr>
        <w:rPr>
          <w:sz w:val="28"/>
          <w:szCs w:val="28"/>
        </w:rPr>
      </w:pPr>
      <w:r w:rsidRPr="00142EFB">
        <w:rPr>
          <w:noProof/>
          <w:color w:val="FF0000"/>
          <w:sz w:val="28"/>
          <w:szCs w:val="28"/>
          <w:highlight w:val="yellow"/>
        </w:rPr>
        <w:drawing>
          <wp:inline distT="0" distB="0" distL="0" distR="0">
            <wp:extent cx="5486400" cy="3467100"/>
            <wp:effectExtent l="19050" t="0" r="1905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sectPr w:rsidR="000A40CD" w:rsidRPr="007405A0" w:rsidSect="003F10FA">
      <w:pgSz w:w="11906" w:h="16838"/>
      <w:pgMar w:top="360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767CF9"/>
    <w:multiLevelType w:val="hybridMultilevel"/>
    <w:tmpl w:val="96CEDDE2"/>
    <w:lvl w:ilvl="0" w:tplc="D3168876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stylePaneFormatFilter w:val="3F01"/>
  <w:defaultTabStop w:val="708"/>
  <w:characterSpacingControl w:val="doNotCompress"/>
  <w:compat/>
  <w:rsids>
    <w:rsidRoot w:val="007405A0"/>
    <w:rsid w:val="00007748"/>
    <w:rsid w:val="00037D62"/>
    <w:rsid w:val="00067045"/>
    <w:rsid w:val="000839E3"/>
    <w:rsid w:val="000A40CD"/>
    <w:rsid w:val="001413BF"/>
    <w:rsid w:val="00142EFB"/>
    <w:rsid w:val="00160B9C"/>
    <w:rsid w:val="0016448C"/>
    <w:rsid w:val="00172268"/>
    <w:rsid w:val="001A49FC"/>
    <w:rsid w:val="001C2552"/>
    <w:rsid w:val="001C4A42"/>
    <w:rsid w:val="001D7296"/>
    <w:rsid w:val="00221766"/>
    <w:rsid w:val="002458FD"/>
    <w:rsid w:val="00286EC8"/>
    <w:rsid w:val="00296F24"/>
    <w:rsid w:val="002B191F"/>
    <w:rsid w:val="002C6B57"/>
    <w:rsid w:val="002D418C"/>
    <w:rsid w:val="003044B4"/>
    <w:rsid w:val="0034008A"/>
    <w:rsid w:val="003567B9"/>
    <w:rsid w:val="00372260"/>
    <w:rsid w:val="00372F27"/>
    <w:rsid w:val="003764B0"/>
    <w:rsid w:val="00381251"/>
    <w:rsid w:val="003844CE"/>
    <w:rsid w:val="003B5502"/>
    <w:rsid w:val="003E4B75"/>
    <w:rsid w:val="003F10FA"/>
    <w:rsid w:val="00405ED7"/>
    <w:rsid w:val="004131EA"/>
    <w:rsid w:val="00417B45"/>
    <w:rsid w:val="00422A2B"/>
    <w:rsid w:val="004233A6"/>
    <w:rsid w:val="00433F53"/>
    <w:rsid w:val="004664D3"/>
    <w:rsid w:val="004752CC"/>
    <w:rsid w:val="004B1C10"/>
    <w:rsid w:val="004B2FF1"/>
    <w:rsid w:val="004C796C"/>
    <w:rsid w:val="004D2C6D"/>
    <w:rsid w:val="004D4020"/>
    <w:rsid w:val="004F6BA6"/>
    <w:rsid w:val="004F792A"/>
    <w:rsid w:val="005055ED"/>
    <w:rsid w:val="00507887"/>
    <w:rsid w:val="00511615"/>
    <w:rsid w:val="005343E2"/>
    <w:rsid w:val="005743D5"/>
    <w:rsid w:val="00583787"/>
    <w:rsid w:val="005856C4"/>
    <w:rsid w:val="005C4B81"/>
    <w:rsid w:val="005F1F03"/>
    <w:rsid w:val="00604C44"/>
    <w:rsid w:val="00622718"/>
    <w:rsid w:val="00630599"/>
    <w:rsid w:val="00634449"/>
    <w:rsid w:val="006463EE"/>
    <w:rsid w:val="006579B9"/>
    <w:rsid w:val="00665518"/>
    <w:rsid w:val="00667678"/>
    <w:rsid w:val="00680615"/>
    <w:rsid w:val="006A3A85"/>
    <w:rsid w:val="006B168E"/>
    <w:rsid w:val="006C2F8D"/>
    <w:rsid w:val="006F136A"/>
    <w:rsid w:val="007126A0"/>
    <w:rsid w:val="00734624"/>
    <w:rsid w:val="00735315"/>
    <w:rsid w:val="007405A0"/>
    <w:rsid w:val="00761D40"/>
    <w:rsid w:val="00762FFC"/>
    <w:rsid w:val="00777288"/>
    <w:rsid w:val="00780DEA"/>
    <w:rsid w:val="0078240F"/>
    <w:rsid w:val="00795851"/>
    <w:rsid w:val="00796822"/>
    <w:rsid w:val="007C5DC3"/>
    <w:rsid w:val="007E0587"/>
    <w:rsid w:val="00807AE1"/>
    <w:rsid w:val="008305F9"/>
    <w:rsid w:val="00834D61"/>
    <w:rsid w:val="008656B4"/>
    <w:rsid w:val="00881AA1"/>
    <w:rsid w:val="00893FB7"/>
    <w:rsid w:val="008B4D86"/>
    <w:rsid w:val="008C13A2"/>
    <w:rsid w:val="008C27A1"/>
    <w:rsid w:val="008D2879"/>
    <w:rsid w:val="008E02BE"/>
    <w:rsid w:val="008E55B0"/>
    <w:rsid w:val="008F5A9A"/>
    <w:rsid w:val="0093251C"/>
    <w:rsid w:val="00952C0C"/>
    <w:rsid w:val="0099487B"/>
    <w:rsid w:val="009C27E5"/>
    <w:rsid w:val="009C75C4"/>
    <w:rsid w:val="009F32A3"/>
    <w:rsid w:val="00A16BFA"/>
    <w:rsid w:val="00A2734B"/>
    <w:rsid w:val="00A35603"/>
    <w:rsid w:val="00A45291"/>
    <w:rsid w:val="00A55201"/>
    <w:rsid w:val="00A632D1"/>
    <w:rsid w:val="00A67E95"/>
    <w:rsid w:val="00A87502"/>
    <w:rsid w:val="00A940B8"/>
    <w:rsid w:val="00AA467E"/>
    <w:rsid w:val="00AB5035"/>
    <w:rsid w:val="00AC37E3"/>
    <w:rsid w:val="00B54637"/>
    <w:rsid w:val="00B549ED"/>
    <w:rsid w:val="00B8163A"/>
    <w:rsid w:val="00B83D36"/>
    <w:rsid w:val="00BC6ED1"/>
    <w:rsid w:val="00C05216"/>
    <w:rsid w:val="00C066E6"/>
    <w:rsid w:val="00C2094A"/>
    <w:rsid w:val="00C47C1C"/>
    <w:rsid w:val="00C520BF"/>
    <w:rsid w:val="00C5574F"/>
    <w:rsid w:val="00C60B1C"/>
    <w:rsid w:val="00C84DE8"/>
    <w:rsid w:val="00C92F30"/>
    <w:rsid w:val="00CA5374"/>
    <w:rsid w:val="00CC3866"/>
    <w:rsid w:val="00CD2A66"/>
    <w:rsid w:val="00CD5306"/>
    <w:rsid w:val="00CF7295"/>
    <w:rsid w:val="00D10CEE"/>
    <w:rsid w:val="00D13968"/>
    <w:rsid w:val="00D1769D"/>
    <w:rsid w:val="00D255F9"/>
    <w:rsid w:val="00D2613F"/>
    <w:rsid w:val="00D613A2"/>
    <w:rsid w:val="00D62DF2"/>
    <w:rsid w:val="00D73805"/>
    <w:rsid w:val="00D77C53"/>
    <w:rsid w:val="00D936E9"/>
    <w:rsid w:val="00DD49A3"/>
    <w:rsid w:val="00E23589"/>
    <w:rsid w:val="00E32CE8"/>
    <w:rsid w:val="00E45CCA"/>
    <w:rsid w:val="00E50C62"/>
    <w:rsid w:val="00E54E45"/>
    <w:rsid w:val="00E87D5B"/>
    <w:rsid w:val="00E901A4"/>
    <w:rsid w:val="00EB6096"/>
    <w:rsid w:val="00ED3540"/>
    <w:rsid w:val="00ED435A"/>
    <w:rsid w:val="00F031BB"/>
    <w:rsid w:val="00F155B5"/>
    <w:rsid w:val="00F422DC"/>
    <w:rsid w:val="00F5285C"/>
    <w:rsid w:val="00F64054"/>
    <w:rsid w:val="00F67C38"/>
    <w:rsid w:val="00F932CF"/>
    <w:rsid w:val="00FB03C0"/>
    <w:rsid w:val="00FD14C8"/>
    <w:rsid w:val="00FD4FCF"/>
    <w:rsid w:val="00FD6FA7"/>
    <w:rsid w:val="00FE7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enu v:ext="edit" fillcolor="#92d05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99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uiPriority="99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405A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4233A6"/>
    <w:rPr>
      <w:sz w:val="28"/>
      <w:szCs w:val="20"/>
    </w:rPr>
  </w:style>
  <w:style w:type="paragraph" w:styleId="a4">
    <w:name w:val="Balloon Text"/>
    <w:basedOn w:val="a"/>
    <w:link w:val="a5"/>
    <w:rsid w:val="00762FF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762FF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C47C1C"/>
    <w:pPr>
      <w:ind w:left="720"/>
      <w:contextualSpacing/>
    </w:pPr>
  </w:style>
  <w:style w:type="character" w:styleId="a7">
    <w:name w:val="Emphasis"/>
    <w:basedOn w:val="a0"/>
    <w:uiPriority w:val="99"/>
    <w:qFormat/>
    <w:rsid w:val="00296F24"/>
    <w:rPr>
      <w:i/>
      <w:iCs/>
    </w:rPr>
  </w:style>
  <w:style w:type="paragraph" w:styleId="a8">
    <w:name w:val="Title"/>
    <w:basedOn w:val="a"/>
    <w:next w:val="a"/>
    <w:link w:val="a9"/>
    <w:uiPriority w:val="99"/>
    <w:qFormat/>
    <w:rsid w:val="00296F2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99"/>
    <w:rsid w:val="00296F2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Hyperlink"/>
    <w:basedOn w:val="a0"/>
    <w:uiPriority w:val="99"/>
    <w:unhideWhenUsed/>
    <w:rsid w:val="000A40CD"/>
    <w:rPr>
      <w:color w:val="0000FF"/>
      <w:u w:val="single"/>
    </w:rPr>
  </w:style>
  <w:style w:type="character" w:styleId="ab">
    <w:name w:val="FollowedHyperlink"/>
    <w:basedOn w:val="a0"/>
    <w:uiPriority w:val="99"/>
    <w:unhideWhenUsed/>
    <w:rsid w:val="000A40CD"/>
    <w:rPr>
      <w:color w:val="800080"/>
      <w:u w:val="single"/>
    </w:rPr>
  </w:style>
  <w:style w:type="paragraph" w:customStyle="1" w:styleId="xl63">
    <w:name w:val="xl63"/>
    <w:basedOn w:val="a"/>
    <w:rsid w:val="000A40CD"/>
    <w:pPr>
      <w:spacing w:before="100" w:beforeAutospacing="1" w:after="100" w:afterAutospacing="1"/>
    </w:pPr>
  </w:style>
  <w:style w:type="paragraph" w:customStyle="1" w:styleId="xl64">
    <w:name w:val="xl64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uto"/>
      <w:spacing w:before="100" w:beforeAutospacing="1" w:after="100" w:afterAutospacing="1"/>
      <w:jc w:val="center"/>
      <w:textAlignment w:val="center"/>
    </w:pPr>
  </w:style>
  <w:style w:type="paragraph" w:customStyle="1" w:styleId="xl65">
    <w:name w:val="xl65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6">
    <w:name w:val="xl66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b/>
      <w:bCs/>
    </w:rPr>
  </w:style>
  <w:style w:type="paragraph" w:customStyle="1" w:styleId="xl67">
    <w:name w:val="xl67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b/>
      <w:bCs/>
    </w:rPr>
  </w:style>
  <w:style w:type="paragraph" w:customStyle="1" w:styleId="xl68">
    <w:name w:val="xl68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</w:style>
  <w:style w:type="paragraph" w:customStyle="1" w:styleId="xl69">
    <w:name w:val="xl69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</w:style>
  <w:style w:type="paragraph" w:customStyle="1" w:styleId="xl70">
    <w:name w:val="xl70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1">
    <w:name w:val="xl71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72">
    <w:name w:val="xl72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73">
    <w:name w:val="xl73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74">
    <w:name w:val="xl74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75">
    <w:name w:val="xl75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6">
    <w:name w:val="xl76"/>
    <w:basedOn w:val="a"/>
    <w:rsid w:val="000A40CD"/>
    <w:pPr>
      <w:spacing w:before="100" w:beforeAutospacing="1" w:after="100" w:afterAutospacing="1"/>
      <w:jc w:val="center"/>
    </w:pPr>
  </w:style>
  <w:style w:type="paragraph" w:customStyle="1" w:styleId="xl77">
    <w:name w:val="xl77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78">
    <w:name w:val="xl78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79">
    <w:name w:val="xl79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b/>
      <w:bCs/>
      <w:color w:val="000000"/>
    </w:rPr>
  </w:style>
  <w:style w:type="paragraph" w:customStyle="1" w:styleId="xl80">
    <w:name w:val="xl80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color w:val="000000"/>
    </w:rPr>
  </w:style>
  <w:style w:type="paragraph" w:customStyle="1" w:styleId="xl81">
    <w:name w:val="xl81"/>
    <w:basedOn w:val="a"/>
    <w:rsid w:val="000A40CD"/>
    <w:pPr>
      <w:spacing w:before="100" w:beforeAutospacing="1" w:after="100" w:afterAutospacing="1"/>
    </w:pPr>
    <w:rPr>
      <w:color w:val="000000"/>
    </w:rPr>
  </w:style>
  <w:style w:type="paragraph" w:customStyle="1" w:styleId="xl82">
    <w:name w:val="xl82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83">
    <w:name w:val="xl83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color w:val="000000"/>
    </w:rPr>
  </w:style>
  <w:style w:type="paragraph" w:customStyle="1" w:styleId="xl84">
    <w:name w:val="xl84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85">
    <w:name w:val="xl85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86">
    <w:name w:val="xl86"/>
    <w:basedOn w:val="a"/>
    <w:rsid w:val="000A40CD"/>
    <w:pPr>
      <w:spacing w:before="100" w:beforeAutospacing="1" w:after="100" w:afterAutospacing="1"/>
    </w:pPr>
    <w:rPr>
      <w:color w:val="000000"/>
    </w:rPr>
  </w:style>
  <w:style w:type="paragraph" w:customStyle="1" w:styleId="xl87">
    <w:name w:val="xl87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b/>
      <w:bCs/>
    </w:rPr>
  </w:style>
  <w:style w:type="paragraph" w:customStyle="1" w:styleId="xl88">
    <w:name w:val="xl88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uto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89">
    <w:name w:val="xl89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uto"/>
      <w:spacing w:before="100" w:beforeAutospacing="1" w:after="100" w:afterAutospacing="1"/>
      <w:jc w:val="center"/>
      <w:textAlignment w:val="top"/>
    </w:pPr>
  </w:style>
  <w:style w:type="paragraph" w:customStyle="1" w:styleId="xl90">
    <w:name w:val="xl90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91">
    <w:name w:val="xl91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</w:style>
  <w:style w:type="paragraph" w:customStyle="1" w:styleId="xl92">
    <w:name w:val="xl92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93">
    <w:name w:val="xl93"/>
    <w:basedOn w:val="a"/>
    <w:rsid w:val="000A40CD"/>
    <w:pPr>
      <w:spacing w:before="100" w:beforeAutospacing="1" w:after="100" w:afterAutospacing="1"/>
      <w:textAlignment w:val="top"/>
    </w:pPr>
  </w:style>
  <w:style w:type="paragraph" w:customStyle="1" w:styleId="xl94">
    <w:name w:val="xl94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95">
    <w:name w:val="xl95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</w:pPr>
  </w:style>
  <w:style w:type="paragraph" w:customStyle="1" w:styleId="xl96">
    <w:name w:val="xl96"/>
    <w:basedOn w:val="a"/>
    <w:rsid w:val="000A40C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97">
    <w:name w:val="xl97"/>
    <w:basedOn w:val="a"/>
    <w:rsid w:val="000A40CD"/>
    <w:pPr>
      <w:shd w:val="clear" w:color="000000" w:fill="auto"/>
      <w:spacing w:before="100" w:beforeAutospacing="1" w:after="100" w:afterAutospacing="1"/>
      <w:jc w:val="center"/>
    </w:pPr>
    <w:rPr>
      <w:b/>
      <w:bCs/>
    </w:rPr>
  </w:style>
  <w:style w:type="paragraph" w:customStyle="1" w:styleId="xl98">
    <w:name w:val="xl98"/>
    <w:basedOn w:val="a"/>
    <w:rsid w:val="000A40CD"/>
    <w:pPr>
      <w:pBdr>
        <w:bottom w:val="single" w:sz="4" w:space="0" w:color="auto"/>
      </w:pBdr>
      <w:shd w:val="clear" w:color="000000" w:fill="auto"/>
      <w:spacing w:before="100" w:beforeAutospacing="1" w:after="100" w:afterAutospacing="1"/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15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3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4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3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5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7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2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chart" Target="charts/chart2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5" Type="http://schemas.openxmlformats.org/officeDocument/2006/relationships/webSettings" Target="webSettings.xml"/><Relationship Id="rId10" Type="http://schemas.openxmlformats.org/officeDocument/2006/relationships/chart" Target="charts/chart5.xml"/><Relationship Id="rId4" Type="http://schemas.openxmlformats.org/officeDocument/2006/relationships/settings" Target="setting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6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layout/>
    </c:title>
    <c:plotArea>
      <c:layout>
        <c:manualLayout>
          <c:layoutTarget val="inner"/>
          <c:xMode val="edge"/>
          <c:yMode val="edge"/>
          <c:x val="3.0092592592592591E-2"/>
          <c:y val="0.26934945058473175"/>
          <c:w val="0.94907407407407973"/>
          <c:h val="0.68579835777409148"/>
        </c:manualLayout>
      </c:layout>
      <c:doughnut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доходы</c:v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solidFill>
                <a:schemeClr val="accent6">
                  <a:lumMod val="40000"/>
                  <a:lumOff val="60000"/>
                </a:schemeClr>
              </a:solidFill>
            </a:ln>
          </c:spPr>
          <c:explosion val="1"/>
          <c:dPt>
            <c:idx val="0"/>
            <c:spPr>
              <a:solidFill>
                <a:schemeClr val="accent6">
                  <a:lumMod val="75000"/>
                </a:schemeClr>
              </a:solidFill>
              <a:ln>
                <a:solidFill>
                  <a:schemeClr val="accent6">
                    <a:lumMod val="40000"/>
                    <a:lumOff val="60000"/>
                  </a:schemeClr>
                </a:solidFill>
              </a:ln>
            </c:spPr>
          </c:dPt>
          <c:dLbls>
            <c:dLbl>
              <c:idx val="0"/>
              <c:layout>
                <c:manualLayout>
                  <c:x val="-0.13817949839603391"/>
                  <c:y val="-0.44197356064436982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
85,03%</a:t>
                    </a:r>
                  </a:p>
                </c:rich>
              </c:tx>
              <c:showVal val="1"/>
            </c:dLbl>
            <c:dLbl>
              <c:idx val="1"/>
              <c:layout>
                <c:manualLayout>
                  <c:x val="0.20601851851851852"/>
                  <c:y val="0.14678834870411844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
14,97%</a:t>
                    </a:r>
                  </a:p>
                </c:rich>
              </c:tx>
              <c:showVal val="1"/>
            </c:dLbl>
            <c:showVal val="1"/>
            <c:showLeaderLines val="1"/>
          </c:dLbls>
          <c:cat>
            <c:strRef>
              <c:f>Лист1!$A$2:$A$4</c:f>
              <c:strCache>
                <c:ptCount val="2"/>
                <c:pt idx="0">
                  <c:v>налоговые/неналоговые доходы</c:v>
                </c:pt>
                <c:pt idx="1">
                  <c:v>безвозмездные поступления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85.03</c:v>
                </c:pt>
                <c:pt idx="1">
                  <c:v>14.97</c:v>
                </c:pt>
              </c:numCache>
            </c:numRef>
          </c:val>
        </c:ser>
        <c:firstSliceAng val="0"/>
        <c:holeSize val="50"/>
      </c:doughnutChart>
      <c:spPr>
        <a:noFill/>
        <a:ln w="25400">
          <a:noFill/>
        </a:ln>
      </c:spPr>
    </c:plotArea>
    <c:legend>
      <c:legendPos val="t"/>
      <c:legendEntry>
        <c:idx val="2"/>
        <c:delete val="1"/>
      </c:legendEntry>
      <c:layout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Структура доходов бюджета Ольгинского городского</a:t>
            </a:r>
            <a:r>
              <a:rPr lang="ru-RU" baseline="0"/>
              <a:t> поселения</a:t>
            </a:r>
            <a:endParaRPr lang="ru-RU"/>
          </a:p>
        </c:rich>
      </c:tx>
      <c:layout/>
    </c:title>
    <c:view3D>
      <c:rotX val="30"/>
      <c:depthPercent val="120"/>
      <c:perspective val="30"/>
    </c:view3D>
    <c:plotArea>
      <c:layout>
        <c:manualLayout>
          <c:layoutTarget val="inner"/>
          <c:xMode val="edge"/>
          <c:yMode val="edge"/>
          <c:x val="3.2407407407407517E-2"/>
          <c:y val="0.29713421925411188"/>
          <c:w val="0.59577664771070249"/>
          <c:h val="0.49164376659221332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explosion val="34"/>
          <c:dLbls>
            <c:dLbl>
              <c:idx val="0"/>
              <c:layout/>
              <c:showVal val="1"/>
            </c:dLbl>
            <c:dLbl>
              <c:idx val="1"/>
              <c:layout/>
              <c:showVal val="1"/>
            </c:dLbl>
            <c:dLbl>
              <c:idx val="2"/>
              <c:layout>
                <c:manualLayout>
                  <c:x val="-7.7399569845436299E-3"/>
                  <c:y val="-2.5893400672683239E-2"/>
                </c:manualLayout>
              </c:layout>
              <c:showVal val="1"/>
            </c:dLbl>
            <c:dLbl>
              <c:idx val="3"/>
              <c:layout>
                <c:manualLayout>
                  <c:x val="-3.5886191309419654E-2"/>
                  <c:y val="-5.7190144871945257E-3"/>
                </c:manualLayout>
              </c:layout>
              <c:showVal val="1"/>
            </c:dLbl>
            <c:dLbl>
              <c:idx val="4"/>
              <c:layout/>
              <c:showVal val="1"/>
            </c:dLbl>
            <c:dLbl>
              <c:idx val="5"/>
              <c:layout/>
              <c:showVal val="1"/>
            </c:dLbl>
            <c:dLbl>
              <c:idx val="6"/>
              <c:layout>
                <c:manualLayout>
                  <c:x val="2.0596019247594043E-2"/>
                  <c:y val="5.9483158664572775E-3"/>
                </c:manualLayout>
              </c:layout>
              <c:showVal val="1"/>
            </c:dLbl>
            <c:dLbl>
              <c:idx val="10"/>
              <c:layout>
                <c:manualLayout>
                  <c:x val="4.3150699912511088E-2"/>
                  <c:y val="-5.6076228293812863E-3"/>
                </c:manualLayout>
              </c:layout>
              <c:showVal val="1"/>
            </c:dLbl>
            <c:delete val="1"/>
            <c:dLblPos val="ctr"/>
          </c:dLbls>
          <c:cat>
            <c:strRef>
              <c:f>Лист1!$A$2:$A$12</c:f>
              <c:strCache>
                <c:ptCount val="11"/>
                <c:pt idx="0">
                  <c:v>Акцизы</c:v>
                </c:pt>
                <c:pt idx="1">
                  <c:v>Налог на доходы физических лиц</c:v>
                </c:pt>
                <c:pt idx="2">
                  <c:v>Единый сельскохозяйственный налог</c:v>
                </c:pt>
                <c:pt idx="3">
                  <c:v>Налог на имущество физических лиц</c:v>
                </c:pt>
                <c:pt idx="4">
                  <c:v>Земельный налог</c:v>
                </c:pt>
                <c:pt idx="5">
                  <c:v>Доходы от арендной платы за земельные участки</c:v>
                </c:pt>
                <c:pt idx="6">
                  <c:v>Доходы от оказания платных услуг и компенсации затрат государства</c:v>
                </c:pt>
                <c:pt idx="7">
                  <c:v>Доходы от продажи земельных участков</c:v>
                </c:pt>
                <c:pt idx="8">
                  <c:v>Административные платежи и сборы</c:v>
                </c:pt>
                <c:pt idx="9">
                  <c:v>Штрафы, санкции, возмещение вреда</c:v>
                </c:pt>
                <c:pt idx="10">
                  <c:v>безвозмездные поступления</c:v>
                </c:pt>
              </c:strCache>
            </c:strRef>
          </c:cat>
          <c:val>
            <c:numRef>
              <c:f>Лист1!$B$2:$B$12</c:f>
              <c:numCache>
                <c:formatCode>General</c:formatCode>
                <c:ptCount val="11"/>
                <c:pt idx="0">
                  <c:v>12.56</c:v>
                </c:pt>
                <c:pt idx="1">
                  <c:v>31.64</c:v>
                </c:pt>
                <c:pt idx="2">
                  <c:v>1.0000000000000005E-2</c:v>
                </c:pt>
                <c:pt idx="3">
                  <c:v>2.8099999999999987</c:v>
                </c:pt>
                <c:pt idx="4">
                  <c:v>30.71</c:v>
                </c:pt>
                <c:pt idx="5">
                  <c:v>6.48</c:v>
                </c:pt>
                <c:pt idx="6">
                  <c:v>0.19</c:v>
                </c:pt>
                <c:pt idx="7">
                  <c:v>0.47000000000000008</c:v>
                </c:pt>
                <c:pt idx="8">
                  <c:v>0.05</c:v>
                </c:pt>
                <c:pt idx="9">
                  <c:v>0.12000000000000002</c:v>
                </c:pt>
                <c:pt idx="10">
                  <c:v>14.97</c:v>
                </c:pt>
              </c:numCache>
            </c:numRef>
          </c:val>
        </c:ser>
      </c:pie3DChart>
    </c:plotArea>
    <c:legend>
      <c:legendPos val="r"/>
      <c:layout/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Исполнение доходной части бюджета </a:t>
            </a:r>
          </a:p>
          <a:p>
            <a:pPr>
              <a:defRPr/>
            </a:pPr>
            <a:r>
              <a:rPr lang="ru-RU"/>
              <a:t>за 2016год</a:t>
            </a:r>
          </a:p>
        </c:rich>
      </c:tx>
      <c:layout/>
    </c:title>
    <c:view3D>
      <c:perspective val="30"/>
    </c:view3D>
    <c:sideWall>
      <c:spPr>
        <a:noFill/>
        <a:ln w="25400">
          <a:noFill/>
        </a:ln>
      </c:spPr>
    </c:sideWall>
    <c:backWall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4.6706876149061834E-2"/>
          <c:y val="3.6390193715056009E-2"/>
          <c:w val="0.8586955257737916"/>
          <c:h val="0.39167945208565902"/>
        </c:manualLayout>
      </c:layout>
      <c:bar3DChart>
        <c:barDir val="col"/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Акцизы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плановые назначения на 2016г.</c:v>
                </c:pt>
                <c:pt idx="1">
                  <c:v>фактическое исполнение бюджета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2619</c:v>
                </c:pt>
                <c:pt idx="1">
                  <c:v>2724.8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НДФЛ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плановые назначения на 2016г.</c:v>
                </c:pt>
                <c:pt idx="1">
                  <c:v>фактическое исполнение бюджета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6594</c:v>
                </c:pt>
                <c:pt idx="1">
                  <c:v>6643.68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ЕСХН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плановые назначения на 2016г.</c:v>
                </c:pt>
                <c:pt idx="1">
                  <c:v>фактическое исполнение бюджета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</c:v>
                </c:pt>
                <c:pt idx="1">
                  <c:v>0.5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налог на имущество физ.лиц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плановые назначения на 2016г.</c:v>
                </c:pt>
                <c:pt idx="1">
                  <c:v>фактическое исполнение бюджета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585</c:v>
                </c:pt>
                <c:pt idx="1">
                  <c:v>578.66999999999996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земельный налог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плановые назначения на 2016г.</c:v>
                </c:pt>
                <c:pt idx="1">
                  <c:v>фактическое исполнение бюджета</c:v>
                </c:pt>
              </c:strCache>
            </c:strRef>
          </c:cat>
          <c:val>
            <c:numRef>
              <c:f>Лист1!$F$2:$F$5</c:f>
              <c:numCache>
                <c:formatCode>General</c:formatCode>
                <c:ptCount val="4"/>
                <c:pt idx="0">
                  <c:v>6400</c:v>
                </c:pt>
                <c:pt idx="1">
                  <c:v>6843.52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аренда земельных участков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плановые назначения на 2016г.</c:v>
                </c:pt>
                <c:pt idx="1">
                  <c:v>фактическое исполнение бюджета</c:v>
                </c:pt>
              </c:strCache>
            </c:strRef>
          </c:cat>
          <c:val>
            <c:numRef>
              <c:f>Лист1!$G$2:$G$5</c:f>
              <c:numCache>
                <c:formatCode>General</c:formatCode>
                <c:ptCount val="4"/>
                <c:pt idx="0">
                  <c:v>1350</c:v>
                </c:pt>
                <c:pt idx="1">
                  <c:v>1340.76</c:v>
                </c:pt>
              </c:numCache>
            </c:numRef>
          </c:val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аренда имущества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плановые назначения на 2016г.</c:v>
                </c:pt>
                <c:pt idx="1">
                  <c:v>фактическое исполнение бюджета</c:v>
                </c:pt>
              </c:strCache>
            </c:strRef>
          </c:cat>
          <c:val>
            <c:numRef>
              <c:f>Лист1!$H$2:$H$5</c:f>
              <c:numCache>
                <c:formatCode>General</c:formatCode>
                <c:ptCount val="4"/>
                <c:pt idx="0">
                  <c:v>0.30000000000000032</c:v>
                </c:pt>
              </c:numCache>
            </c:numRef>
          </c:val>
        </c:ser>
        <c:ser>
          <c:idx val="7"/>
          <c:order val="7"/>
          <c:tx>
            <c:strRef>
              <c:f>Лист1!$I$1</c:f>
              <c:strCache>
                <c:ptCount val="1"/>
                <c:pt idx="0">
                  <c:v>прочие доходы от компенсации затрат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плановые назначения на 2016г.</c:v>
                </c:pt>
                <c:pt idx="1">
                  <c:v>фактическое исполнение бюджета</c:v>
                </c:pt>
              </c:strCache>
            </c:strRef>
          </c:cat>
          <c:val>
            <c:numRef>
              <c:f>Лист1!$I$2:$I$5</c:f>
              <c:numCache>
                <c:formatCode>General</c:formatCode>
                <c:ptCount val="4"/>
                <c:pt idx="0">
                  <c:v>40</c:v>
                </c:pt>
                <c:pt idx="1">
                  <c:v>37.790000000000013</c:v>
                </c:pt>
              </c:numCache>
            </c:numRef>
          </c:val>
        </c:ser>
        <c:ser>
          <c:idx val="8"/>
          <c:order val="8"/>
          <c:tx>
            <c:strRef>
              <c:f>Лист1!$J$1</c:f>
              <c:strCache>
                <c:ptCount val="1"/>
                <c:pt idx="0">
                  <c:v>продажа земельных участков 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плановые назначения на 2016г.</c:v>
                </c:pt>
                <c:pt idx="1">
                  <c:v>фактическое исполнение бюджета</c:v>
                </c:pt>
              </c:strCache>
            </c:strRef>
          </c:cat>
          <c:val>
            <c:numRef>
              <c:f>Лист1!$J$2:$J$5</c:f>
              <c:numCache>
                <c:formatCode>General</c:formatCode>
                <c:ptCount val="4"/>
                <c:pt idx="0">
                  <c:v>99</c:v>
                </c:pt>
                <c:pt idx="1">
                  <c:v>52.230000000000011</c:v>
                </c:pt>
              </c:numCache>
            </c:numRef>
          </c:val>
        </c:ser>
        <c:ser>
          <c:idx val="9"/>
          <c:order val="9"/>
          <c:tx>
            <c:strRef>
              <c:f>Лист1!$K$1</c:f>
              <c:strCache>
                <c:ptCount val="1"/>
                <c:pt idx="0">
                  <c:v>платежи за выполнение определенных функций органами МСУ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плановые назначения на 2016г.</c:v>
                </c:pt>
                <c:pt idx="1">
                  <c:v>фактическое исполнение бюджета</c:v>
                </c:pt>
              </c:strCache>
            </c:strRef>
          </c:cat>
          <c:val>
            <c:numRef>
              <c:f>Лист1!$K$2:$K$5</c:f>
              <c:numCache>
                <c:formatCode>General</c:formatCode>
                <c:ptCount val="4"/>
                <c:pt idx="0">
                  <c:v>10</c:v>
                </c:pt>
                <c:pt idx="1">
                  <c:v>7.34</c:v>
                </c:pt>
              </c:numCache>
            </c:numRef>
          </c:val>
        </c:ser>
        <c:ser>
          <c:idx val="10"/>
          <c:order val="10"/>
          <c:tx>
            <c:strRef>
              <c:f>Лист1!$L$1</c:f>
              <c:strCache>
                <c:ptCount val="1"/>
                <c:pt idx="0">
                  <c:v>штрафы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плановые назначения на 2016г.</c:v>
                </c:pt>
                <c:pt idx="1">
                  <c:v>фактическое исполнение бюджета</c:v>
                </c:pt>
              </c:strCache>
            </c:strRef>
          </c:cat>
          <c:val>
            <c:numRef>
              <c:f>Лист1!$L$2:$L$5</c:f>
              <c:numCache>
                <c:formatCode>General</c:formatCode>
                <c:ptCount val="4"/>
                <c:pt idx="0">
                  <c:v>25</c:v>
                </c:pt>
                <c:pt idx="1">
                  <c:v>25</c:v>
                </c:pt>
              </c:numCache>
            </c:numRef>
          </c:val>
        </c:ser>
        <c:ser>
          <c:idx val="11"/>
          <c:order val="11"/>
          <c:tx>
            <c:strRef>
              <c:f>Лист1!$M$1</c:f>
              <c:strCache>
                <c:ptCount val="1"/>
                <c:pt idx="0">
                  <c:v>дотация на выравниванивание бюджетной обеспеченности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плановые назначения на 2016г.</c:v>
                </c:pt>
                <c:pt idx="1">
                  <c:v>фактическое исполнение бюджета</c:v>
                </c:pt>
              </c:strCache>
            </c:strRef>
          </c:cat>
          <c:val>
            <c:numRef>
              <c:f>Лист1!$M$2:$M$5</c:f>
              <c:numCache>
                <c:formatCode>General</c:formatCode>
                <c:ptCount val="4"/>
                <c:pt idx="0">
                  <c:v>50</c:v>
                </c:pt>
                <c:pt idx="1">
                  <c:v>50</c:v>
                </c:pt>
              </c:numCache>
            </c:numRef>
          </c:val>
        </c:ser>
        <c:ser>
          <c:idx val="12"/>
          <c:order val="12"/>
          <c:tx>
            <c:strRef>
              <c:f>Лист1!$N$1</c:f>
              <c:strCache>
                <c:ptCount val="1"/>
                <c:pt idx="0">
                  <c:v>субвенции по воинскому учету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плановые назначения на 2016г.</c:v>
                </c:pt>
                <c:pt idx="1">
                  <c:v>фактическое исполнение бюджета</c:v>
                </c:pt>
              </c:strCache>
            </c:strRef>
          </c:cat>
          <c:val>
            <c:numRef>
              <c:f>Лист1!$N$2:$N$5</c:f>
              <c:numCache>
                <c:formatCode>General</c:formatCode>
                <c:ptCount val="4"/>
                <c:pt idx="0">
                  <c:v>270.2</c:v>
                </c:pt>
                <c:pt idx="1">
                  <c:v>270.2</c:v>
                </c:pt>
              </c:numCache>
            </c:numRef>
          </c:val>
        </c:ser>
        <c:ser>
          <c:idx val="13"/>
          <c:order val="13"/>
          <c:tx>
            <c:strRef>
              <c:f>Лист1!$O$1</c:f>
              <c:strCache>
                <c:ptCount val="1"/>
                <c:pt idx="0">
                  <c:v>прочие субсидии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плановые назначения на 2016г.</c:v>
                </c:pt>
                <c:pt idx="1">
                  <c:v>фактическое исполнение бюджета</c:v>
                </c:pt>
              </c:strCache>
            </c:strRef>
          </c:cat>
          <c:val>
            <c:numRef>
              <c:f>Лист1!$O$2:$O$5</c:f>
              <c:numCache>
                <c:formatCode>General</c:formatCode>
                <c:ptCount val="4"/>
                <c:pt idx="0">
                  <c:v>2800</c:v>
                </c:pt>
                <c:pt idx="1">
                  <c:v>1300</c:v>
                </c:pt>
              </c:numCache>
            </c:numRef>
          </c:val>
        </c:ser>
        <c:gapWidth val="75"/>
        <c:shape val="pyramid"/>
        <c:axId val="95561216"/>
        <c:axId val="95652480"/>
        <c:axId val="70412928"/>
      </c:bar3DChart>
      <c:catAx>
        <c:axId val="95561216"/>
        <c:scaling>
          <c:orientation val="minMax"/>
        </c:scaling>
        <c:axPos val="b"/>
        <c:majorGridlines/>
        <c:majorTickMark val="none"/>
        <c:tickLblPos val="nextTo"/>
        <c:txPr>
          <a:bodyPr/>
          <a:lstStyle/>
          <a:p>
            <a:pPr>
              <a:lnSpc>
                <a:spcPct val="100000"/>
              </a:lnSpc>
              <a:defRPr baseline="10000"/>
            </a:pPr>
            <a:endParaRPr lang="ru-RU"/>
          </a:p>
        </c:txPr>
        <c:crossAx val="95652480"/>
        <c:crosses val="autoZero"/>
        <c:auto val="1"/>
        <c:lblAlgn val="ctr"/>
        <c:lblOffset val="100"/>
      </c:catAx>
      <c:valAx>
        <c:axId val="95652480"/>
        <c:scaling>
          <c:orientation val="minMax"/>
        </c:scaling>
        <c:delete val="1"/>
        <c:axPos val="l"/>
        <c:majorGridlines/>
        <c:numFmt formatCode="General" sourceLinked="1"/>
        <c:majorTickMark val="none"/>
        <c:tickLblPos val="none"/>
        <c:crossAx val="95561216"/>
        <c:crosses val="autoZero"/>
        <c:crossBetween val="between"/>
      </c:valAx>
      <c:serAx>
        <c:axId val="70412928"/>
        <c:scaling>
          <c:orientation val="minMax"/>
        </c:scaling>
        <c:delete val="1"/>
        <c:axPos val="b"/>
        <c:tickLblPos val="none"/>
        <c:crossAx val="95652480"/>
        <c:crosses val="autoZero"/>
      </c:serAx>
    </c:plotArea>
    <c:legend>
      <c:legendPos val="b"/>
      <c:layout>
        <c:manualLayout>
          <c:xMode val="edge"/>
          <c:yMode val="edge"/>
          <c:x val="0.20087733090415988"/>
          <c:y val="0.47667588636622232"/>
          <c:w val="0.59824517180994052"/>
          <c:h val="0.52332411363377995"/>
        </c:manualLayout>
      </c:layout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>
                <a:solidFill>
                  <a:schemeClr val="accent2">
                    <a:lumMod val="60000"/>
                    <a:lumOff val="40000"/>
                  </a:schemeClr>
                </a:solidFill>
              </a:defRPr>
            </a:pPr>
            <a:r>
              <a:rPr lang="ru-RU">
                <a:solidFill>
                  <a:schemeClr val="accent2">
                    <a:lumMod val="60000"/>
                    <a:lumOff val="40000"/>
                  </a:schemeClr>
                </a:solidFill>
              </a:rPr>
              <a:t>Структура расходной</a:t>
            </a:r>
            <a:r>
              <a:rPr lang="ru-RU" baseline="0">
                <a:solidFill>
                  <a:schemeClr val="accent2">
                    <a:lumMod val="60000"/>
                    <a:lumOff val="40000"/>
                  </a:schemeClr>
                </a:solidFill>
              </a:rPr>
              <a:t> части бюджета Ольгинского городского поселения  </a:t>
            </a:r>
            <a:endParaRPr lang="ru-RU">
              <a:solidFill>
                <a:schemeClr val="accent2">
                  <a:lumMod val="60000"/>
                  <a:lumOff val="40000"/>
                </a:schemeClr>
              </a:solidFill>
            </a:endParaRPr>
          </a:p>
        </c:rich>
      </c:tx>
      <c:layout/>
    </c:title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Lbls>
            <c:dLbl>
              <c:idx val="0"/>
              <c:layout>
                <c:manualLayout>
                  <c:x val="-2.133238553514144E-2"/>
                  <c:y val="1.5663042119735043E-2"/>
                </c:manualLayout>
              </c:layout>
              <c:showVal val="1"/>
            </c:dLbl>
            <c:dLbl>
              <c:idx val="2"/>
              <c:layout>
                <c:manualLayout>
                  <c:x val="2.0392424905220169E-2"/>
                  <c:y val="-8.2514685664291966E-3"/>
                </c:manualLayout>
              </c:layout>
              <c:showVal val="1"/>
            </c:dLbl>
            <c:dLbl>
              <c:idx val="3"/>
              <c:layout>
                <c:manualLayout>
                  <c:x val="-8.2740048118985204E-3"/>
                  <c:y val="-1.2479065116860401E-2"/>
                </c:manualLayout>
              </c:layout>
              <c:showVal val="1"/>
            </c:dLbl>
            <c:dLbl>
              <c:idx val="5"/>
              <c:layout>
                <c:manualLayout>
                  <c:x val="3.2095727617381243E-3"/>
                  <c:y val="4.1126109236345474E-3"/>
                </c:manualLayout>
              </c:layout>
              <c:showVal val="1"/>
            </c:dLbl>
            <c:showVal val="1"/>
            <c:showLeaderLines val="1"/>
          </c:dLbls>
          <c:cat>
            <c:strRef>
              <c:f>Лист1!$A$2:$A$8</c:f>
              <c:strCache>
                <c:ptCount val="7"/>
                <c:pt idx="0">
                  <c:v>Общегосударственные вопросы</c:v>
                </c:pt>
                <c:pt idx="1">
                  <c:v>Национальная оборона</c:v>
                </c:pt>
                <c:pt idx="2">
                  <c:v>Национальная экономика</c:v>
                </c:pt>
                <c:pt idx="3">
                  <c:v>Жилищно-коммунальное хозяйство</c:v>
                </c:pt>
                <c:pt idx="4">
                  <c:v>Образование</c:v>
                </c:pt>
                <c:pt idx="5">
                  <c:v>Культура</c:v>
                </c:pt>
                <c:pt idx="6">
                  <c:v>Физическая культура и спорт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30.3</c:v>
                </c:pt>
                <c:pt idx="1">
                  <c:v>1.1000000000000001</c:v>
                </c:pt>
                <c:pt idx="2">
                  <c:v>24.7</c:v>
                </c:pt>
                <c:pt idx="3">
                  <c:v>34.300000000000004</c:v>
                </c:pt>
                <c:pt idx="4">
                  <c:v>0.8</c:v>
                </c:pt>
                <c:pt idx="5">
                  <c:v>8</c:v>
                </c:pt>
                <c:pt idx="6">
                  <c:v>0.8</c:v>
                </c:pt>
              </c:numCache>
            </c:numRef>
          </c:val>
        </c:ser>
        <c:firstSliceAng val="0"/>
      </c:pieChart>
    </c:plotArea>
    <c:legend>
      <c:legendPos val="r"/>
      <c:layout/>
    </c:legend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Доля</a:t>
            </a:r>
            <a:r>
              <a:rPr lang="ru-RU" baseline="0"/>
              <a:t> основных статей расходных обязательств в общем объеме </a:t>
            </a:r>
            <a:r>
              <a:rPr lang="ru-RU"/>
              <a:t>расходов бюджета Ольгинского городского поселения на 2016год</a:t>
            </a:r>
          </a:p>
        </c:rich>
      </c:tx>
      <c:layout/>
      <c:spPr>
        <a:solidFill>
          <a:schemeClr val="accent3">
            <a:lumMod val="40000"/>
            <a:lumOff val="60000"/>
          </a:schemeClr>
        </a:solidFill>
      </c:spPr>
    </c:title>
    <c:view3D>
      <c:perspective val="30"/>
    </c:view3D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explosion val="5"/>
          <c:dLbls>
            <c:dLbl>
              <c:idx val="2"/>
              <c:layout>
                <c:manualLayout>
                  <c:x val="-5.5770632837562123E-3"/>
                  <c:y val="-5.3506269653878094E-3"/>
                </c:manualLayout>
              </c:layout>
              <c:showVal val="1"/>
            </c:dLbl>
            <c:dLbl>
              <c:idx val="4"/>
              <c:layout>
                <c:manualLayout>
                  <c:x val="-6.4783282298046238E-2"/>
                  <c:y val="-8.2260992816874823E-2"/>
                </c:manualLayout>
              </c:layout>
              <c:showVal val="1"/>
            </c:dLbl>
            <c:dLbl>
              <c:idx val="5"/>
              <c:layout>
                <c:manualLayout>
                  <c:x val="9.0405548264800267E-2"/>
                  <c:y val="6.8657428676232304E-3"/>
                </c:manualLayout>
              </c:layout>
              <c:showVal val="1"/>
            </c:dLbl>
            <c:dLbl>
              <c:idx val="6"/>
              <c:layout>
                <c:manualLayout>
                  <c:x val="5.970709390492878E-2"/>
                  <c:y val="2.4746275779299682E-2"/>
                </c:manualLayout>
              </c:layout>
              <c:showVal val="1"/>
            </c:dLbl>
            <c:dLbl>
              <c:idx val="8"/>
              <c:layout>
                <c:manualLayout>
                  <c:x val="1.7960958005249345E-2"/>
                  <c:y val="-3.2678839161387051E-2"/>
                </c:manualLayout>
              </c:layout>
              <c:showVal val="1"/>
            </c:dLbl>
            <c:showVal val="1"/>
            <c:showLeaderLines val="1"/>
          </c:dLbls>
          <c:cat>
            <c:strRef>
              <c:f>Лист1!$A$2:$A$11</c:f>
              <c:strCache>
                <c:ptCount val="10"/>
                <c:pt idx="0">
                  <c:v>заработная плата</c:v>
                </c:pt>
                <c:pt idx="1">
                  <c:v>прочие выплаты</c:v>
                </c:pt>
                <c:pt idx="2">
                  <c:v>начисления на выплаты по оплате труда</c:v>
                </c:pt>
                <c:pt idx="3">
                  <c:v>услуги связи</c:v>
                </c:pt>
                <c:pt idx="4">
                  <c:v>прочие работы услуги</c:v>
                </c:pt>
                <c:pt idx="5">
                  <c:v>безвозмездные перечисления муниципальным учреждениям</c:v>
                </c:pt>
                <c:pt idx="6">
                  <c:v>перечисления другим бюджетам</c:v>
                </c:pt>
                <c:pt idx="7">
                  <c:v>пособия по социальной помощи</c:v>
                </c:pt>
                <c:pt idx="8">
                  <c:v>прочие расходы</c:v>
                </c:pt>
                <c:pt idx="9">
                  <c:v>специальные расходы</c:v>
                </c:pt>
              </c:strCache>
            </c:strRef>
          </c:cat>
          <c:val>
            <c:numRef>
              <c:f>Лист1!$B$2:$B$11</c:f>
              <c:numCache>
                <c:formatCode>General</c:formatCode>
                <c:ptCount val="10"/>
                <c:pt idx="0">
                  <c:v>15.9</c:v>
                </c:pt>
                <c:pt idx="1">
                  <c:v>0.1</c:v>
                </c:pt>
                <c:pt idx="2">
                  <c:v>4.9000000000000004</c:v>
                </c:pt>
                <c:pt idx="3">
                  <c:v>2.2000000000000002</c:v>
                </c:pt>
                <c:pt idx="4">
                  <c:v>44.8</c:v>
                </c:pt>
                <c:pt idx="5">
                  <c:v>22.4</c:v>
                </c:pt>
                <c:pt idx="6">
                  <c:v>7.4</c:v>
                </c:pt>
                <c:pt idx="7">
                  <c:v>0.2</c:v>
                </c:pt>
                <c:pt idx="8">
                  <c:v>1.4</c:v>
                </c:pt>
                <c:pt idx="9">
                  <c:v>0.70000000000000062</c:v>
                </c:pt>
              </c:numCache>
            </c:numRef>
          </c:val>
        </c:ser>
      </c:pie3DChart>
      <c:spPr>
        <a:solidFill>
          <a:schemeClr val="accent6">
            <a:lumMod val="40000"/>
            <a:lumOff val="60000"/>
          </a:schemeClr>
        </a:solidFill>
      </c:spPr>
    </c:plotArea>
    <c:legend>
      <c:legendPos val="r"/>
      <c:layout/>
      <c:spPr>
        <a:solidFill>
          <a:schemeClr val="tx2">
            <a:lumMod val="20000"/>
            <a:lumOff val="80000"/>
          </a:schemeClr>
        </a:solidFill>
      </c:spPr>
    </c:legend>
    <c:plotVisOnly val="1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view3D>
      <c:rAngAx val="1"/>
    </c:view3D>
    <c:plotArea>
      <c:layout>
        <c:manualLayout>
          <c:layoutTarget val="inner"/>
          <c:xMode val="edge"/>
          <c:yMode val="edge"/>
          <c:x val="0.25887922863808693"/>
          <c:y val="4.0293040293040296E-2"/>
          <c:w val="0.38289278944298627"/>
          <c:h val="0.91941391941391937"/>
        </c:manualLayout>
      </c:layout>
      <c:bar3DChart>
        <c:barDir val="bar"/>
        <c:grouping val="stacked"/>
        <c:ser>
          <c:idx val="0"/>
          <c:order val="0"/>
          <c:tx>
            <c:strRef>
              <c:f>Лист1!$B$1</c:f>
              <c:strCache>
                <c:ptCount val="1"/>
                <c:pt idx="0">
                  <c:v>общегосударственные вопросы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плановые назначения</c:v>
                </c:pt>
                <c:pt idx="1">
                  <c:v>исполнение бюджета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7292.67</c:v>
                </c:pt>
                <c:pt idx="1">
                  <c:v>6604.1200000000008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национальная оборона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плановые назначения</c:v>
                </c:pt>
                <c:pt idx="1">
                  <c:v>исполнение бюджета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270.2</c:v>
                </c:pt>
                <c:pt idx="1">
                  <c:v>270.2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национальная экономика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плановые назначения</c:v>
                </c:pt>
                <c:pt idx="1">
                  <c:v>исполнение бюджета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5946.05</c:v>
                </c:pt>
                <c:pt idx="1">
                  <c:v>2875.04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жилищно-коммунальное хозяйство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плановые назначения</c:v>
                </c:pt>
                <c:pt idx="1">
                  <c:v>исполнение бюджета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8276.7199999999975</c:v>
                </c:pt>
                <c:pt idx="1">
                  <c:v>6897.13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образование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плановые назначения</c:v>
                </c:pt>
                <c:pt idx="1">
                  <c:v>исполнение бюджета</c:v>
                </c:pt>
              </c:strCache>
            </c:strRef>
          </c:cat>
          <c:val>
            <c:numRef>
              <c:f>Лист1!$F$2:$F$3</c:f>
              <c:numCache>
                <c:formatCode>General</c:formatCode>
                <c:ptCount val="2"/>
                <c:pt idx="0">
                  <c:v>200</c:v>
                </c:pt>
                <c:pt idx="1">
                  <c:v>195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культура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плановые назначения</c:v>
                </c:pt>
                <c:pt idx="1">
                  <c:v>исполнение бюджета</c:v>
                </c:pt>
              </c:strCache>
            </c:strRef>
          </c:cat>
          <c:val>
            <c:numRef>
              <c:f>Лист1!$G$2:$G$3</c:f>
              <c:numCache>
                <c:formatCode>General</c:formatCode>
                <c:ptCount val="2"/>
                <c:pt idx="0">
                  <c:v>1928.6799999999998</c:v>
                </c:pt>
                <c:pt idx="1">
                  <c:v>1928.6799999999998</c:v>
                </c:pt>
              </c:numCache>
            </c:numRef>
          </c:val>
        </c:ser>
        <c:ser>
          <c:idx val="6"/>
          <c:order val="6"/>
          <c:tx>
            <c:strRef>
              <c:f>Лист1!$H$1</c:f>
              <c:strCache>
                <c:ptCount val="1"/>
                <c:pt idx="0">
                  <c:v>физическая культура и спорт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плановые назначения</c:v>
                </c:pt>
                <c:pt idx="1">
                  <c:v>исполнение бюджета</c:v>
                </c:pt>
              </c:strCache>
            </c:strRef>
          </c:cat>
          <c:val>
            <c:numRef>
              <c:f>Лист1!$H$2:$H$3</c:f>
              <c:numCache>
                <c:formatCode>General</c:formatCode>
                <c:ptCount val="2"/>
                <c:pt idx="0">
                  <c:v>200</c:v>
                </c:pt>
                <c:pt idx="1">
                  <c:v>200</c:v>
                </c:pt>
              </c:numCache>
            </c:numRef>
          </c:val>
        </c:ser>
        <c:shape val="box"/>
        <c:axId val="109073536"/>
        <c:axId val="109075456"/>
        <c:axId val="0"/>
      </c:bar3DChart>
      <c:catAx>
        <c:axId val="109073536"/>
        <c:scaling>
          <c:orientation val="minMax"/>
        </c:scaling>
        <c:axPos val="l"/>
        <c:tickLblPos val="nextTo"/>
        <c:crossAx val="109075456"/>
        <c:crosses val="autoZero"/>
        <c:auto val="1"/>
        <c:lblAlgn val="ctr"/>
        <c:lblOffset val="100"/>
      </c:catAx>
      <c:valAx>
        <c:axId val="109075456"/>
        <c:scaling>
          <c:orientation val="minMax"/>
        </c:scaling>
        <c:delete val="1"/>
        <c:axPos val="b"/>
        <c:minorGridlines/>
        <c:numFmt formatCode="General" sourceLinked="1"/>
        <c:tickLblPos val="none"/>
        <c:crossAx val="109073536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176FC1-66D8-474C-939E-400FA4D49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600</TotalTime>
  <Pages>14</Pages>
  <Words>3154</Words>
  <Characters>18610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21721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Ананьева</dc:creator>
  <cp:keywords/>
  <dc:description/>
  <cp:lastModifiedBy>Улайси</cp:lastModifiedBy>
  <cp:revision>45</cp:revision>
  <cp:lastPrinted>2017-03-28T22:58:00Z</cp:lastPrinted>
  <dcterms:created xsi:type="dcterms:W3CDTF">2017-03-15T05:16:00Z</dcterms:created>
  <dcterms:modified xsi:type="dcterms:W3CDTF">2017-03-31T06:38:00Z</dcterms:modified>
</cp:coreProperties>
</file>