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09BD" w:rsidRPr="00E709BD" w:rsidRDefault="00E709BD" w:rsidP="000922AB">
      <w:pPr>
        <w:tabs>
          <w:tab w:val="left" w:pos="311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709BD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 wp14:anchorId="6F254B98" wp14:editId="04D201DB">
            <wp:extent cx="628650" cy="7334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09BD" w:rsidRPr="00E709BD" w:rsidRDefault="00E709BD" w:rsidP="000922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709BD" w:rsidRPr="00E709BD" w:rsidRDefault="00E709BD" w:rsidP="00CA632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09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ДУМА</w:t>
      </w:r>
    </w:p>
    <w:p w:rsidR="00E709BD" w:rsidRPr="00E709BD" w:rsidRDefault="00E709BD" w:rsidP="00CA6322">
      <w:pPr>
        <w:spacing w:after="0" w:line="26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09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</w:t>
      </w:r>
      <w:r w:rsidR="009C35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ЛЬГИНСКОГО МУНИЦИПАЛЬНОГО ОКРУГА</w:t>
      </w:r>
    </w:p>
    <w:p w:rsidR="00E709BD" w:rsidRPr="00E709BD" w:rsidRDefault="00E709BD" w:rsidP="00CA6322">
      <w:pPr>
        <w:spacing w:after="0" w:line="26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09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ПРИМОРСКОГО КРАЯ</w:t>
      </w:r>
    </w:p>
    <w:p w:rsidR="00E709BD" w:rsidRPr="00E709BD" w:rsidRDefault="00E709BD" w:rsidP="00CA6322">
      <w:pPr>
        <w:spacing w:after="0" w:line="26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09BD" w:rsidRPr="00E709BD" w:rsidRDefault="00E709BD" w:rsidP="00CA632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09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РЕШЕНИЕ</w:t>
      </w:r>
    </w:p>
    <w:p w:rsidR="00E709BD" w:rsidRPr="00E709BD" w:rsidRDefault="00E709BD" w:rsidP="00CA632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186" w:type="dxa"/>
        <w:jc w:val="center"/>
        <w:tblLayout w:type="fixed"/>
        <w:tblLook w:val="01E0" w:firstRow="1" w:lastRow="1" w:firstColumn="1" w:lastColumn="1" w:noHBand="0" w:noVBand="0"/>
      </w:tblPr>
      <w:tblGrid>
        <w:gridCol w:w="3402"/>
        <w:gridCol w:w="5101"/>
        <w:gridCol w:w="509"/>
        <w:gridCol w:w="1174"/>
      </w:tblGrid>
      <w:tr w:rsidR="00E709BD" w:rsidRPr="00E709BD" w:rsidTr="00CE75D4">
        <w:trPr>
          <w:jc w:val="center"/>
        </w:trPr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709BD" w:rsidRPr="00E709BD" w:rsidRDefault="000E4FB9" w:rsidP="00CA6322">
            <w:pPr>
              <w:spacing w:after="0" w:line="240" w:lineRule="auto"/>
              <w:ind w:left="-124" w:right="-60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25 февраля </w:t>
            </w:r>
            <w:r w:rsidR="009C351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5</w:t>
            </w:r>
            <w:r w:rsidR="00E709BD" w:rsidRPr="00E709B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5101" w:type="dxa"/>
          </w:tcPr>
          <w:p w:rsidR="00E709BD" w:rsidRPr="00E709BD" w:rsidRDefault="00CA6322" w:rsidP="00CA6322">
            <w:pPr>
              <w:spacing w:after="0" w:line="240" w:lineRule="auto"/>
              <w:rPr>
                <w:rFonts w:ascii="Arial" w:eastAsia="Times New Roman" w:hAnsi="Times New Roman" w:cs="Arial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Arial" w:eastAsia="Times New Roman" w:hAnsi="Times New Roman" w:cs="Arial"/>
                <w:b/>
                <w:color w:val="000000"/>
                <w:sz w:val="28"/>
                <w:szCs w:val="28"/>
                <w:lang w:eastAsia="ru-RU"/>
              </w:rPr>
              <w:t xml:space="preserve">            </w:t>
            </w:r>
            <w:r w:rsidR="00E709BD" w:rsidRPr="00E709BD">
              <w:rPr>
                <w:rFonts w:ascii="Arial" w:eastAsia="Times New Roman" w:hAnsi="Times New Roman" w:cs="Arial"/>
                <w:b/>
                <w:color w:val="000000"/>
                <w:sz w:val="28"/>
                <w:szCs w:val="28"/>
                <w:lang w:eastAsia="ru-RU"/>
              </w:rPr>
              <w:t>пгт</w:t>
            </w:r>
            <w:r w:rsidR="00E709BD" w:rsidRPr="00E709BD">
              <w:rPr>
                <w:rFonts w:ascii="Arial" w:eastAsia="Times New Roman" w:hAnsi="Times New Roman" w:cs="Arial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E709BD" w:rsidRPr="00E709BD">
              <w:rPr>
                <w:rFonts w:ascii="Arial" w:eastAsia="Times New Roman" w:hAnsi="Times New Roman" w:cs="Arial"/>
                <w:b/>
                <w:color w:val="000000"/>
                <w:sz w:val="28"/>
                <w:szCs w:val="28"/>
                <w:lang w:eastAsia="ru-RU"/>
              </w:rPr>
              <w:t>Ольга</w:t>
            </w:r>
          </w:p>
        </w:tc>
        <w:tc>
          <w:tcPr>
            <w:tcW w:w="509" w:type="dxa"/>
          </w:tcPr>
          <w:p w:rsidR="00E709BD" w:rsidRPr="00E709BD" w:rsidRDefault="00E709BD" w:rsidP="00CA63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709B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709BD" w:rsidRPr="002916AF" w:rsidRDefault="000922AB" w:rsidP="00CA6322">
            <w:pPr>
              <w:spacing w:after="0" w:line="240" w:lineRule="auto"/>
              <w:ind w:left="-108" w:right="-13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401</w:t>
            </w:r>
          </w:p>
        </w:tc>
      </w:tr>
    </w:tbl>
    <w:p w:rsidR="00E709BD" w:rsidRPr="00E709BD" w:rsidRDefault="00E709BD" w:rsidP="00CA6322">
      <w:pPr>
        <w:spacing w:after="120" w:line="240" w:lineRule="auto"/>
        <w:ind w:left="283"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09BD" w:rsidRPr="00E709BD" w:rsidRDefault="00E709BD" w:rsidP="00CA6322">
      <w:pPr>
        <w:spacing w:after="0" w:line="36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tbl>
      <w:tblPr>
        <w:tblW w:w="0" w:type="auto"/>
        <w:jc w:val="center"/>
        <w:tblLook w:val="00A0" w:firstRow="1" w:lastRow="0" w:firstColumn="1" w:lastColumn="0" w:noHBand="0" w:noVBand="0"/>
      </w:tblPr>
      <w:tblGrid>
        <w:gridCol w:w="7825"/>
      </w:tblGrid>
      <w:tr w:rsidR="00E709BD" w:rsidRPr="00E709BD" w:rsidTr="00B17554">
        <w:trPr>
          <w:jc w:val="center"/>
        </w:trPr>
        <w:tc>
          <w:tcPr>
            <w:tcW w:w="7825" w:type="dxa"/>
          </w:tcPr>
          <w:p w:rsidR="00E709BD" w:rsidRPr="00E709BD" w:rsidRDefault="00E709BD" w:rsidP="00CA6322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09B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 возбуждении ходатайства о награждении почетным знаком Приморского края «Семейная доблесть»</w:t>
            </w:r>
          </w:p>
          <w:p w:rsidR="00E709BD" w:rsidRPr="00E709BD" w:rsidRDefault="005B57D0" w:rsidP="00CA6322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семейной пары </w:t>
            </w:r>
            <w:r w:rsidR="009C61F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Монаховы</w:t>
            </w:r>
            <w:r w:rsidR="0045128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х</w:t>
            </w:r>
          </w:p>
          <w:p w:rsidR="00E709BD" w:rsidRPr="00E709BD" w:rsidRDefault="00E709BD" w:rsidP="00CA6322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E709BD" w:rsidRDefault="00E709BD" w:rsidP="00CA6322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A64043" w:rsidRPr="00E709BD" w:rsidRDefault="00A64043" w:rsidP="00CA6322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</w:tbl>
    <w:p w:rsidR="00E709BD" w:rsidRPr="00E709BD" w:rsidRDefault="00E709BD" w:rsidP="00E709B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09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В соответствии с Законом Приморского края от 4 июня 2014 года № 436-КЗ «О наградах Приморского края», решением Думы Ольгинского</w:t>
      </w:r>
      <w:r w:rsidR="005B57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округа</w:t>
      </w:r>
      <w:r w:rsidR="009C35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28 марта</w:t>
      </w:r>
      <w:r w:rsidR="00FA3E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</w:t>
      </w:r>
      <w:r w:rsidR="009C3517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E709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</w:t>
      </w:r>
      <w:r w:rsidR="009C35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 </w:t>
      </w:r>
      <w:r w:rsidR="005B57D0">
        <w:rPr>
          <w:rFonts w:ascii="Times New Roman" w:eastAsia="Times New Roman" w:hAnsi="Times New Roman" w:cs="Times New Roman"/>
          <w:sz w:val="28"/>
          <w:szCs w:val="28"/>
          <w:lang w:eastAsia="ru-RU"/>
        </w:rPr>
        <w:t>40-НПА</w:t>
      </w:r>
      <w:r w:rsidRPr="00E709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</w:t>
      </w:r>
      <w:r w:rsidR="00FB39C7">
        <w:rPr>
          <w:rFonts w:ascii="Times New Roman" w:eastAsia="Times New Roman" w:hAnsi="Times New Roman" w:cs="Times New Roman"/>
          <w:sz w:val="28"/>
          <w:szCs w:val="28"/>
          <w:lang w:eastAsia="ru-RU"/>
        </w:rPr>
        <w:t>б утверждении  Порядка  возбуждения ходатайств</w:t>
      </w:r>
      <w:r w:rsidRPr="00E709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награждении </w:t>
      </w:r>
      <w:r w:rsidR="00FB39C7">
        <w:rPr>
          <w:rFonts w:ascii="Times New Roman" w:eastAsia="Times New Roman" w:hAnsi="Times New Roman" w:cs="Times New Roman"/>
          <w:sz w:val="28"/>
          <w:szCs w:val="28"/>
          <w:lang w:eastAsia="ru-RU"/>
        </w:rPr>
        <w:t>наградами Приморского края</w:t>
      </w:r>
      <w:r w:rsidRPr="00E709BD">
        <w:rPr>
          <w:rFonts w:ascii="Times New Roman" w:eastAsia="Times New Roman" w:hAnsi="Times New Roman" w:cs="Times New Roman"/>
          <w:sz w:val="28"/>
          <w:szCs w:val="28"/>
          <w:lang w:eastAsia="ru-RU"/>
        </w:rPr>
        <w:t>», Дума О</w:t>
      </w:r>
      <w:r w:rsidR="005B57D0">
        <w:rPr>
          <w:rFonts w:ascii="Times New Roman" w:eastAsia="Times New Roman" w:hAnsi="Times New Roman" w:cs="Times New Roman"/>
          <w:sz w:val="28"/>
          <w:szCs w:val="28"/>
          <w:lang w:eastAsia="ru-RU"/>
        </w:rPr>
        <w:t>льгинского муниципального округа</w:t>
      </w:r>
      <w:r w:rsidRPr="00E709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709BD" w:rsidRPr="00E709BD" w:rsidRDefault="00E709BD" w:rsidP="00E709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09BD" w:rsidRPr="00E709BD" w:rsidRDefault="00E709BD" w:rsidP="00E709BD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709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РЕШИЛА: </w:t>
      </w:r>
    </w:p>
    <w:p w:rsidR="00E709BD" w:rsidRPr="00E709BD" w:rsidRDefault="00E709BD" w:rsidP="00E709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709BD" w:rsidRPr="00E709BD" w:rsidRDefault="00E709BD" w:rsidP="00E709BD">
      <w:pPr>
        <w:spacing w:after="0" w:line="360" w:lineRule="auto"/>
        <w:ind w:firstLine="708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09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Ходатайствовать о награждении      </w:t>
      </w:r>
      <w:r w:rsidRPr="00E709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почетным знаком Приморского к</w:t>
      </w:r>
      <w:r w:rsidR="006572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рая «Семейная доблесть» семейной пары</w:t>
      </w:r>
      <w:r w:rsidRPr="00E709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r w:rsidR="009C61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Монахов</w:t>
      </w:r>
      <w:r w:rsidR="005B57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603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Александр Юрьевич</w:t>
      </w:r>
      <w:r w:rsidR="005B57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r w:rsidR="00603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Монахова Людмила Петровна</w:t>
      </w:r>
      <w:r w:rsidRPr="00E709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проживающих в </w:t>
      </w:r>
      <w:r w:rsidR="00603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="00165A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</w:t>
      </w:r>
      <w:r w:rsidR="005B57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603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Тимофеевка</w:t>
      </w:r>
      <w:r w:rsidR="008C77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Ольгинского</w:t>
      </w:r>
      <w:r w:rsidRPr="00E709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района.</w:t>
      </w:r>
      <w:r w:rsidRPr="00E709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</w:t>
      </w:r>
    </w:p>
    <w:p w:rsidR="00E709BD" w:rsidRPr="00E709BD" w:rsidRDefault="00E709BD" w:rsidP="00E709BD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09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Настоящее решение направить </w:t>
      </w:r>
      <w:bookmarkStart w:id="0" w:name="_GoBack"/>
      <w:bookmarkEnd w:id="0"/>
      <w:r w:rsidRPr="00E709BD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главе О</w:t>
      </w:r>
      <w:r w:rsidR="005B57D0">
        <w:rPr>
          <w:rFonts w:ascii="Times New Roman" w:eastAsia="Times New Roman" w:hAnsi="Times New Roman" w:cs="Times New Roman"/>
          <w:sz w:val="28"/>
          <w:szCs w:val="28"/>
          <w:lang w:eastAsia="ru-RU"/>
        </w:rPr>
        <w:t>льгинского муниципального округа</w:t>
      </w:r>
      <w:r w:rsidRPr="00E709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подготовки отзыва и последующего направления в </w:t>
      </w:r>
      <w:r w:rsidRPr="00E709B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Комиссию при Губернаторе Приморского края по наградам Приморского края.</w:t>
      </w:r>
    </w:p>
    <w:p w:rsidR="00E709BD" w:rsidRPr="00E709BD" w:rsidRDefault="00E709BD" w:rsidP="00E709BD">
      <w:pPr>
        <w:spacing w:after="0" w:line="360" w:lineRule="auto"/>
        <w:ind w:firstLine="708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09BD">
        <w:rPr>
          <w:rFonts w:ascii="Times New Roman" w:eastAsia="Times New Roman" w:hAnsi="Times New Roman" w:cs="Times New Roman"/>
          <w:sz w:val="28"/>
          <w:szCs w:val="28"/>
          <w:lang w:eastAsia="ru-RU"/>
        </w:rPr>
        <w:t>3. Настоящее решение вступает в силу со дня  подписания.</w:t>
      </w:r>
    </w:p>
    <w:p w:rsidR="00E709BD" w:rsidRPr="00E709BD" w:rsidRDefault="00E709BD" w:rsidP="00E709BD">
      <w:pPr>
        <w:tabs>
          <w:tab w:val="left" w:pos="792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09BD" w:rsidRPr="00E709BD" w:rsidRDefault="00E709BD" w:rsidP="00E709BD">
      <w:pPr>
        <w:tabs>
          <w:tab w:val="left" w:pos="792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09BD" w:rsidRPr="00E709BD" w:rsidRDefault="00E709BD" w:rsidP="00E709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09B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Председатель Думы Ольгинского</w:t>
      </w:r>
    </w:p>
    <w:p w:rsidR="00E35D42" w:rsidRPr="008C77C7" w:rsidRDefault="005B57D0" w:rsidP="00EA76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округа</w:t>
      </w:r>
      <w:r w:rsidR="00E709BD" w:rsidRPr="00E709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C77C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Приморского края</w:t>
      </w:r>
      <w:r w:rsidR="00E709BD" w:rsidRPr="00E709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</w:t>
      </w:r>
      <w:r w:rsidR="008C77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</w:t>
      </w:r>
      <w:r w:rsidR="000E4F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Ю.И. Глушко</w:t>
      </w:r>
    </w:p>
    <w:sectPr w:rsidR="00E35D42" w:rsidRPr="008C77C7" w:rsidSect="00B80C59">
      <w:headerReference w:type="even" r:id="rId7"/>
      <w:headerReference w:type="default" r:id="rId8"/>
      <w:footerReference w:type="even" r:id="rId9"/>
      <w:footerReference w:type="default" r:id="rId10"/>
      <w:pgSz w:w="11906" w:h="16838"/>
      <w:pgMar w:top="284" w:right="851" w:bottom="85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6AA3" w:rsidRDefault="00EF6AA3">
      <w:pPr>
        <w:spacing w:after="0" w:line="240" w:lineRule="auto"/>
      </w:pPr>
      <w:r>
        <w:separator/>
      </w:r>
    </w:p>
  </w:endnote>
  <w:endnote w:type="continuationSeparator" w:id="0">
    <w:p w:rsidR="00EF6AA3" w:rsidRDefault="00EF6A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08F2" w:rsidRDefault="00334844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D08F2" w:rsidRDefault="00EF6AA3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08F2" w:rsidRDefault="00EF6AA3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6AA3" w:rsidRDefault="00EF6AA3">
      <w:pPr>
        <w:spacing w:after="0" w:line="240" w:lineRule="auto"/>
      </w:pPr>
      <w:r>
        <w:separator/>
      </w:r>
    </w:p>
  </w:footnote>
  <w:footnote w:type="continuationSeparator" w:id="0">
    <w:p w:rsidR="00EF6AA3" w:rsidRDefault="00EF6A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08F2" w:rsidRDefault="00334844">
    <w:pPr>
      <w:pStyle w:val="a6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D08F2" w:rsidRDefault="00EF6AA3">
    <w:pPr>
      <w:pStyle w:val="a6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08F2" w:rsidRDefault="00EF6AA3">
    <w:pPr>
      <w:pStyle w:val="a6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09BD"/>
    <w:rsid w:val="00052447"/>
    <w:rsid w:val="00060969"/>
    <w:rsid w:val="00083ECD"/>
    <w:rsid w:val="000922AB"/>
    <w:rsid w:val="000A54EC"/>
    <w:rsid w:val="000E4FB9"/>
    <w:rsid w:val="00165A9A"/>
    <w:rsid w:val="00200332"/>
    <w:rsid w:val="00290345"/>
    <w:rsid w:val="002916AF"/>
    <w:rsid w:val="002C220B"/>
    <w:rsid w:val="00324ED3"/>
    <w:rsid w:val="00334844"/>
    <w:rsid w:val="00385DE8"/>
    <w:rsid w:val="00393DB4"/>
    <w:rsid w:val="00397EDA"/>
    <w:rsid w:val="003E2C15"/>
    <w:rsid w:val="00427E29"/>
    <w:rsid w:val="00451288"/>
    <w:rsid w:val="00471F3F"/>
    <w:rsid w:val="00516C5A"/>
    <w:rsid w:val="00565F27"/>
    <w:rsid w:val="005B57D0"/>
    <w:rsid w:val="005E6B6D"/>
    <w:rsid w:val="0060347D"/>
    <w:rsid w:val="00630233"/>
    <w:rsid w:val="00637B96"/>
    <w:rsid w:val="006572E7"/>
    <w:rsid w:val="007843CE"/>
    <w:rsid w:val="00851024"/>
    <w:rsid w:val="008B298F"/>
    <w:rsid w:val="008C77C7"/>
    <w:rsid w:val="008E6F93"/>
    <w:rsid w:val="009255C7"/>
    <w:rsid w:val="00947BBC"/>
    <w:rsid w:val="009C3517"/>
    <w:rsid w:val="009C55B1"/>
    <w:rsid w:val="009C61FC"/>
    <w:rsid w:val="00A64043"/>
    <w:rsid w:val="00A856FF"/>
    <w:rsid w:val="00A915B1"/>
    <w:rsid w:val="00B200B7"/>
    <w:rsid w:val="00B53E35"/>
    <w:rsid w:val="00B63F33"/>
    <w:rsid w:val="00BB29B3"/>
    <w:rsid w:val="00C12601"/>
    <w:rsid w:val="00CA6322"/>
    <w:rsid w:val="00CC4833"/>
    <w:rsid w:val="00CE75D4"/>
    <w:rsid w:val="00D33623"/>
    <w:rsid w:val="00D655AD"/>
    <w:rsid w:val="00E35D42"/>
    <w:rsid w:val="00E437CF"/>
    <w:rsid w:val="00E709BD"/>
    <w:rsid w:val="00E72835"/>
    <w:rsid w:val="00EA762E"/>
    <w:rsid w:val="00ED5815"/>
    <w:rsid w:val="00EF6AA3"/>
    <w:rsid w:val="00F70821"/>
    <w:rsid w:val="00FA3EBE"/>
    <w:rsid w:val="00FB39C7"/>
    <w:rsid w:val="00FD5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339616-ACEB-4A71-B597-31955A217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E709B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E709B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uiPriority w:val="99"/>
    <w:rsid w:val="00E709BD"/>
    <w:rPr>
      <w:rFonts w:cs="Times New Roman"/>
    </w:rPr>
  </w:style>
  <w:style w:type="paragraph" w:styleId="a6">
    <w:name w:val="header"/>
    <w:basedOn w:val="a"/>
    <w:link w:val="a7"/>
    <w:uiPriority w:val="99"/>
    <w:rsid w:val="00E709B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rsid w:val="00E709B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3E2C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3E2C1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252</TotalTime>
  <Pages>1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Коротков</dc:creator>
  <cp:keywords/>
  <dc:description/>
  <cp:lastModifiedBy>Афонина</cp:lastModifiedBy>
  <cp:revision>25</cp:revision>
  <cp:lastPrinted>2021-10-28T01:08:00Z</cp:lastPrinted>
  <dcterms:created xsi:type="dcterms:W3CDTF">2022-09-09T02:26:00Z</dcterms:created>
  <dcterms:modified xsi:type="dcterms:W3CDTF">2025-02-25T01:21:00Z</dcterms:modified>
</cp:coreProperties>
</file>