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70" w:type="dxa"/>
          <w:right w:w="70" w:type="dxa"/>
        </w:tblCellMar>
        <w:tblLook w:val="04A0"/>
      </w:tblPr>
      <w:tblGrid>
        <w:gridCol w:w="9212"/>
      </w:tblGrid>
      <w:tr w:rsidR="003C2182" w:rsidRPr="008E46FE" w:rsidTr="003C2182">
        <w:trPr>
          <w:cantSplit/>
          <w:trHeight w:val="284"/>
        </w:trPr>
        <w:tc>
          <w:tcPr>
            <w:tcW w:w="9212" w:type="dxa"/>
          </w:tcPr>
          <w:p w:rsidR="003C2182" w:rsidRPr="008E46FE" w:rsidRDefault="003C2182">
            <w:pPr>
              <w:spacing w:line="276" w:lineRule="auto"/>
              <w:jc w:val="right"/>
              <w:rPr>
                <w:rFonts w:ascii="Times New Roman" w:hAnsi="Times New Roman"/>
                <w:szCs w:val="28"/>
                <w:lang w:eastAsia="en-US"/>
              </w:rPr>
            </w:pPr>
          </w:p>
          <w:p w:rsidR="003C2182" w:rsidRPr="008E46FE" w:rsidRDefault="00EF1447">
            <w:pPr>
              <w:spacing w:line="276" w:lineRule="auto"/>
              <w:jc w:val="center"/>
              <w:rPr>
                <w:rFonts w:ascii="Times New Roman" w:hAnsi="Times New Roman"/>
                <w:b/>
                <w:szCs w:val="28"/>
                <w:lang w:eastAsia="en-US"/>
              </w:rPr>
            </w:pPr>
            <w:r w:rsidRPr="008E46FE">
              <w:rPr>
                <w:rFonts w:ascii="Times New Roman" w:hAnsi="Times New Roman"/>
                <w:noProof/>
                <w:szCs w:val="28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2743200</wp:posOffset>
                  </wp:positionH>
                  <wp:positionV relativeFrom="paragraph">
                    <wp:posOffset>-420370</wp:posOffset>
                  </wp:positionV>
                  <wp:extent cx="489585" cy="614045"/>
                  <wp:effectExtent l="0" t="0" r="0" b="0"/>
                  <wp:wrapSquare wrapText="bothSides"/>
                  <wp:docPr id="2" name="Рисунок 1" descr="herb_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herb_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585" cy="614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3C2182" w:rsidRPr="008E46FE" w:rsidRDefault="003C2182">
            <w:pPr>
              <w:spacing w:line="276" w:lineRule="auto"/>
              <w:jc w:val="center"/>
              <w:rPr>
                <w:rFonts w:ascii="Times New Roman" w:hAnsi="Times New Roman"/>
                <w:b/>
                <w:szCs w:val="28"/>
                <w:lang w:eastAsia="en-US"/>
              </w:rPr>
            </w:pPr>
          </w:p>
          <w:p w:rsidR="003C2182" w:rsidRPr="008E46FE" w:rsidRDefault="003C2182">
            <w:pPr>
              <w:spacing w:line="276" w:lineRule="auto"/>
              <w:jc w:val="center"/>
              <w:rPr>
                <w:rFonts w:ascii="Times New Roman" w:hAnsi="Times New Roman"/>
                <w:b/>
                <w:szCs w:val="28"/>
                <w:lang w:eastAsia="en-US"/>
              </w:rPr>
            </w:pPr>
            <w:r w:rsidRPr="008E46FE">
              <w:rPr>
                <w:rFonts w:ascii="Times New Roman" w:hAnsi="Times New Roman"/>
                <w:b/>
                <w:szCs w:val="28"/>
                <w:lang w:eastAsia="en-US"/>
              </w:rPr>
              <w:t>ТЕРРИТОРИАЛЬНАЯ ИЗБИРАТЕЛЬНАЯ КОМИССИЯ</w:t>
            </w:r>
            <w:r w:rsidRPr="008E46FE">
              <w:rPr>
                <w:rFonts w:ascii="Times New Roman" w:hAnsi="Times New Roman"/>
                <w:b/>
                <w:szCs w:val="28"/>
                <w:lang w:eastAsia="en-US"/>
              </w:rPr>
              <w:br/>
            </w:r>
            <w:r w:rsidR="00B67F17" w:rsidRPr="008E46FE">
              <w:rPr>
                <w:rFonts w:ascii="Times New Roman" w:hAnsi="Times New Roman"/>
                <w:b/>
                <w:szCs w:val="28"/>
                <w:lang w:eastAsia="en-US"/>
              </w:rPr>
              <w:t>ОЛЬГИНСКОГО РАЙОНА</w:t>
            </w:r>
          </w:p>
          <w:p w:rsidR="003C2182" w:rsidRPr="008E46FE" w:rsidRDefault="003C2182">
            <w:pPr>
              <w:spacing w:line="276" w:lineRule="auto"/>
              <w:jc w:val="center"/>
              <w:rPr>
                <w:rFonts w:ascii="Times New Roman" w:hAnsi="Times New Roman"/>
                <w:szCs w:val="28"/>
                <w:lang w:eastAsia="en-US"/>
              </w:rPr>
            </w:pPr>
          </w:p>
          <w:p w:rsidR="003C2182" w:rsidRPr="008E46FE" w:rsidRDefault="003C2182">
            <w:pPr>
              <w:spacing w:line="276" w:lineRule="auto"/>
              <w:jc w:val="center"/>
              <w:rPr>
                <w:rFonts w:ascii="Times New Roman" w:hAnsi="Times New Roman"/>
                <w:b/>
                <w:spacing w:val="60"/>
                <w:szCs w:val="28"/>
                <w:lang w:eastAsia="en-US"/>
              </w:rPr>
            </w:pPr>
            <w:r w:rsidRPr="008E46FE">
              <w:rPr>
                <w:rFonts w:ascii="Times New Roman" w:hAnsi="Times New Roman"/>
                <w:b/>
                <w:spacing w:val="60"/>
                <w:szCs w:val="28"/>
                <w:lang w:eastAsia="en-US"/>
              </w:rPr>
              <w:t>РЕШЕНИЕ</w:t>
            </w:r>
          </w:p>
          <w:p w:rsidR="00B67F17" w:rsidRPr="008E46FE" w:rsidRDefault="00B67F17">
            <w:pPr>
              <w:spacing w:line="276" w:lineRule="auto"/>
              <w:jc w:val="center"/>
              <w:rPr>
                <w:rFonts w:ascii="Times New Roman" w:hAnsi="Times New Roman"/>
                <w:b/>
                <w:spacing w:val="60"/>
                <w:szCs w:val="28"/>
                <w:lang w:eastAsia="en-US"/>
              </w:rPr>
            </w:pPr>
          </w:p>
          <w:tbl>
            <w:tblPr>
              <w:tblW w:w="0" w:type="auto"/>
              <w:tblInd w:w="250" w:type="dxa"/>
              <w:tblLayout w:type="fixed"/>
              <w:tblLook w:val="04A0"/>
            </w:tblPr>
            <w:tblGrid>
              <w:gridCol w:w="3107"/>
              <w:gridCol w:w="3107"/>
              <w:gridCol w:w="3107"/>
            </w:tblGrid>
            <w:tr w:rsidR="003C2182" w:rsidRPr="008E46FE">
              <w:tc>
                <w:tcPr>
                  <w:tcW w:w="310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C2182" w:rsidRPr="008E46FE" w:rsidRDefault="00AF58EA" w:rsidP="00F259B3">
                  <w:pPr>
                    <w:spacing w:line="276" w:lineRule="auto"/>
                    <w:rPr>
                      <w:rFonts w:ascii="Times New Roman" w:hAnsi="Times New Roman"/>
                      <w:szCs w:val="28"/>
                      <w:highlight w:val="green"/>
                      <w:lang w:eastAsia="en-US"/>
                    </w:rPr>
                  </w:pPr>
                  <w:r>
                    <w:rPr>
                      <w:rFonts w:ascii="Times New Roman" w:hAnsi="Times New Roman"/>
                      <w:szCs w:val="28"/>
                      <w:lang w:eastAsia="en-US"/>
                    </w:rPr>
                    <w:t>0</w:t>
                  </w:r>
                  <w:r w:rsidR="00F259B3">
                    <w:rPr>
                      <w:rFonts w:ascii="Times New Roman" w:hAnsi="Times New Roman"/>
                      <w:szCs w:val="28"/>
                      <w:lang w:eastAsia="en-US"/>
                    </w:rPr>
                    <w:t>6</w:t>
                  </w:r>
                  <w:r>
                    <w:rPr>
                      <w:rFonts w:ascii="Times New Roman" w:hAnsi="Times New Roman"/>
                      <w:szCs w:val="28"/>
                      <w:lang w:eastAsia="en-US"/>
                    </w:rPr>
                    <w:t>.04</w:t>
                  </w:r>
                  <w:r w:rsidR="003C2182" w:rsidRPr="008E46FE">
                    <w:rPr>
                      <w:rFonts w:ascii="Times New Roman" w:hAnsi="Times New Roman"/>
                      <w:szCs w:val="28"/>
                      <w:lang w:eastAsia="en-US"/>
                    </w:rPr>
                    <w:t>.20</w:t>
                  </w:r>
                  <w:r w:rsidR="00051C2E" w:rsidRPr="008E46FE">
                    <w:rPr>
                      <w:rFonts w:ascii="Times New Roman" w:hAnsi="Times New Roman"/>
                      <w:szCs w:val="28"/>
                      <w:lang w:eastAsia="en-US"/>
                    </w:rPr>
                    <w:t>2</w:t>
                  </w:r>
                  <w:r w:rsidR="008E46FE">
                    <w:rPr>
                      <w:rFonts w:ascii="Times New Roman" w:hAnsi="Times New Roman"/>
                      <w:szCs w:val="28"/>
                      <w:lang w:eastAsia="en-US"/>
                    </w:rPr>
                    <w:t>3</w:t>
                  </w:r>
                </w:p>
              </w:tc>
              <w:tc>
                <w:tcPr>
                  <w:tcW w:w="310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67F17" w:rsidRPr="008E46FE" w:rsidRDefault="00B67F17" w:rsidP="00B67F17">
                  <w:pPr>
                    <w:spacing w:line="276" w:lineRule="auto"/>
                    <w:rPr>
                      <w:rFonts w:ascii="Times New Roman" w:hAnsi="Times New Roman"/>
                      <w:b/>
                      <w:szCs w:val="28"/>
                      <w:lang w:eastAsia="en-US"/>
                    </w:rPr>
                  </w:pPr>
                  <w:r w:rsidRPr="008E46FE">
                    <w:rPr>
                      <w:rFonts w:ascii="Times New Roman" w:hAnsi="Times New Roman"/>
                      <w:b/>
                      <w:szCs w:val="28"/>
                      <w:lang w:eastAsia="en-US"/>
                    </w:rPr>
                    <w:t xml:space="preserve">      пгт Ольга</w:t>
                  </w:r>
                </w:p>
                <w:p w:rsidR="003C2182" w:rsidRPr="008E46FE" w:rsidRDefault="003C2182">
                  <w:pPr>
                    <w:spacing w:line="276" w:lineRule="auto"/>
                    <w:jc w:val="center"/>
                    <w:rPr>
                      <w:rFonts w:ascii="Times New Roman" w:hAnsi="Times New Roman"/>
                      <w:szCs w:val="28"/>
                      <w:highlight w:val="green"/>
                      <w:lang w:eastAsia="en-US"/>
                    </w:rPr>
                  </w:pPr>
                </w:p>
              </w:tc>
              <w:tc>
                <w:tcPr>
                  <w:tcW w:w="310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C2182" w:rsidRPr="008E46FE" w:rsidRDefault="008E46FE" w:rsidP="00F259B3">
                  <w:pPr>
                    <w:spacing w:line="276" w:lineRule="auto"/>
                    <w:jc w:val="center"/>
                    <w:rPr>
                      <w:rFonts w:ascii="Times New Roman" w:hAnsi="Times New Roman"/>
                      <w:szCs w:val="28"/>
                      <w:highlight w:val="green"/>
                      <w:lang w:eastAsia="en-US"/>
                    </w:rPr>
                  </w:pPr>
                  <w:r>
                    <w:rPr>
                      <w:rFonts w:ascii="Times New Roman" w:hAnsi="Times New Roman"/>
                      <w:szCs w:val="28"/>
                      <w:lang w:eastAsia="en-US"/>
                    </w:rPr>
                    <w:t xml:space="preserve">№ </w:t>
                  </w:r>
                  <w:r w:rsidR="00F259B3">
                    <w:rPr>
                      <w:rFonts w:ascii="Times New Roman" w:hAnsi="Times New Roman"/>
                      <w:szCs w:val="28"/>
                      <w:lang w:eastAsia="en-US"/>
                    </w:rPr>
                    <w:t>462/109</w:t>
                  </w:r>
                </w:p>
              </w:tc>
            </w:tr>
          </w:tbl>
          <w:p w:rsidR="003C2182" w:rsidRPr="008E46FE" w:rsidRDefault="003C2182" w:rsidP="00B67F17">
            <w:pPr>
              <w:spacing w:line="276" w:lineRule="auto"/>
              <w:jc w:val="center"/>
              <w:rPr>
                <w:rFonts w:ascii="Times New Roman" w:hAnsi="Times New Roman"/>
                <w:szCs w:val="28"/>
                <w:lang w:eastAsia="en-US"/>
              </w:rPr>
            </w:pPr>
          </w:p>
        </w:tc>
      </w:tr>
    </w:tbl>
    <w:p w:rsidR="008E46FE" w:rsidRPr="008E46FE" w:rsidRDefault="008E46FE" w:rsidP="008E46FE">
      <w:pPr>
        <w:pStyle w:val="aa"/>
        <w:spacing w:after="0"/>
        <w:ind w:left="0"/>
        <w:rPr>
          <w:sz w:val="28"/>
          <w:szCs w:val="28"/>
        </w:rPr>
      </w:pPr>
      <w:r w:rsidRPr="008E46FE">
        <w:rPr>
          <w:sz w:val="28"/>
          <w:szCs w:val="28"/>
        </w:rPr>
        <w:t xml:space="preserve">О начале процедуры формирования </w:t>
      </w:r>
    </w:p>
    <w:p w:rsidR="008E46FE" w:rsidRPr="008E46FE" w:rsidRDefault="008E46FE" w:rsidP="008E46FE">
      <w:pPr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>участковых избирательных комиссий</w:t>
      </w:r>
    </w:p>
    <w:p w:rsidR="008E46FE" w:rsidRPr="008E46FE" w:rsidRDefault="008E46FE" w:rsidP="008E46FE">
      <w:pPr>
        <w:suppressAutoHyphens/>
        <w:rPr>
          <w:rFonts w:ascii="Times New Roman" w:hAnsi="Times New Roman"/>
          <w:szCs w:val="28"/>
        </w:rPr>
      </w:pPr>
    </w:p>
    <w:p w:rsidR="008E46FE" w:rsidRPr="008E46FE" w:rsidRDefault="008E46FE" w:rsidP="008E46FE">
      <w:pPr>
        <w:suppressAutoHyphens/>
        <w:rPr>
          <w:rFonts w:ascii="Times New Roman" w:hAnsi="Times New Roman"/>
          <w:szCs w:val="28"/>
        </w:rPr>
      </w:pPr>
    </w:p>
    <w:p w:rsidR="008E46FE" w:rsidRPr="008E46FE" w:rsidRDefault="008E46FE" w:rsidP="008E46FE">
      <w:pPr>
        <w:spacing w:line="360" w:lineRule="auto"/>
        <w:ind w:right="142" w:firstLine="709"/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>В соответствии со статьей 27 Федерального закона «Об основных гарантиях избирательных прав и права на участие в референдуме граждан Российской Федерации», статьей 24 Избирательного кодекса Приморского края, руководствуясь Методическими рекомендаци</w:t>
      </w:r>
      <w:r w:rsidR="005D6AE1">
        <w:rPr>
          <w:rFonts w:ascii="Times New Roman" w:hAnsi="Times New Roman"/>
          <w:szCs w:val="28"/>
        </w:rPr>
        <w:t>ями</w:t>
      </w:r>
      <w:r w:rsidR="00B67377">
        <w:rPr>
          <w:rFonts w:ascii="Times New Roman" w:hAnsi="Times New Roman"/>
          <w:szCs w:val="28"/>
        </w:rPr>
        <w:t xml:space="preserve"> </w:t>
      </w:r>
      <w:r w:rsidRPr="008E46FE">
        <w:rPr>
          <w:rFonts w:ascii="Times New Roman" w:hAnsi="Times New Roman"/>
          <w:szCs w:val="28"/>
        </w:rPr>
        <w:t xml:space="preserve">о порядке формирования территориальных, окружных и участковых избирательных комиссий, утвержденных постановлением Центральной избирательной комиссии Российской Федерации от 15 марта 2023 года № 111/863-8, решением Избирательной комиссии Приморского края </w:t>
      </w:r>
      <w:r w:rsidRPr="00AF58EA">
        <w:rPr>
          <w:rFonts w:ascii="Times New Roman" w:hAnsi="Times New Roman"/>
          <w:szCs w:val="28"/>
        </w:rPr>
        <w:t>«О Плане основных мероприятий по формированию участковых избирательных комиссий в 2023 году»</w:t>
      </w:r>
      <w:r w:rsidRPr="008E46FE">
        <w:rPr>
          <w:rFonts w:ascii="Times New Roman" w:hAnsi="Times New Roman"/>
          <w:szCs w:val="28"/>
        </w:rPr>
        <w:t xml:space="preserve"> </w:t>
      </w:r>
      <w:r w:rsidR="00AF58EA" w:rsidRPr="008E46FE">
        <w:rPr>
          <w:rFonts w:ascii="Times New Roman" w:hAnsi="Times New Roman"/>
          <w:szCs w:val="28"/>
        </w:rPr>
        <w:t xml:space="preserve">от </w:t>
      </w:r>
      <w:r w:rsidR="00AF58EA">
        <w:rPr>
          <w:rFonts w:ascii="Times New Roman" w:hAnsi="Times New Roman"/>
          <w:szCs w:val="28"/>
        </w:rPr>
        <w:t>31</w:t>
      </w:r>
      <w:r w:rsidR="00AF58EA" w:rsidRPr="008E46FE">
        <w:rPr>
          <w:rFonts w:ascii="Times New Roman" w:hAnsi="Times New Roman"/>
          <w:szCs w:val="28"/>
        </w:rPr>
        <w:t xml:space="preserve"> марта 2023 года № </w:t>
      </w:r>
      <w:r w:rsidR="00AF58EA">
        <w:rPr>
          <w:rFonts w:ascii="Times New Roman" w:hAnsi="Times New Roman"/>
          <w:szCs w:val="28"/>
        </w:rPr>
        <w:t>78/404</w:t>
      </w:r>
      <w:r w:rsidRPr="008E46FE">
        <w:rPr>
          <w:rFonts w:ascii="Times New Roman" w:hAnsi="Times New Roman"/>
          <w:szCs w:val="28"/>
        </w:rPr>
        <w:t xml:space="preserve">, территориальная избирательная комиссия </w:t>
      </w:r>
      <w:r>
        <w:rPr>
          <w:rFonts w:ascii="Times New Roman" w:hAnsi="Times New Roman"/>
          <w:szCs w:val="28"/>
        </w:rPr>
        <w:t>Ольгинского района</w:t>
      </w:r>
    </w:p>
    <w:p w:rsidR="008E46FE" w:rsidRPr="008E46FE" w:rsidRDefault="008E46FE" w:rsidP="008E46FE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>РЕШИЛА:</w:t>
      </w:r>
    </w:p>
    <w:p w:rsidR="008E46FE" w:rsidRPr="008E46FE" w:rsidRDefault="008E46FE" w:rsidP="008E46FE">
      <w:pPr>
        <w:numPr>
          <w:ilvl w:val="0"/>
          <w:numId w:val="8"/>
        </w:numPr>
        <w:tabs>
          <w:tab w:val="left" w:pos="0"/>
        </w:tabs>
        <w:spacing w:line="360" w:lineRule="auto"/>
        <w:ind w:left="0" w:firstLine="709"/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 xml:space="preserve">Начать процедуру формирования участковых избирательных комиссий на территории </w:t>
      </w:r>
      <w:r>
        <w:rPr>
          <w:rFonts w:ascii="Times New Roman" w:hAnsi="Times New Roman"/>
          <w:szCs w:val="28"/>
        </w:rPr>
        <w:t>Ольгинского муниципального округа</w:t>
      </w:r>
      <w:r w:rsidRPr="008E46FE">
        <w:rPr>
          <w:rFonts w:ascii="Times New Roman" w:hAnsi="Times New Roman"/>
          <w:szCs w:val="28"/>
        </w:rPr>
        <w:t>.</w:t>
      </w:r>
    </w:p>
    <w:p w:rsidR="008E46FE" w:rsidRPr="008E46FE" w:rsidRDefault="008E46FE" w:rsidP="008E46FE">
      <w:pPr>
        <w:numPr>
          <w:ilvl w:val="0"/>
          <w:numId w:val="8"/>
        </w:numPr>
        <w:tabs>
          <w:tab w:val="left" w:pos="0"/>
        </w:tabs>
        <w:spacing w:line="360" w:lineRule="auto"/>
        <w:ind w:left="0" w:firstLine="709"/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>Установить период для направления предложений по кандидатурам для назначения членов участковых избирательных комиссий с правом решающего голоса (в резерв составов участковых комиссий) с 13 апреля 2023 года по 12 мая 2023 года</w:t>
      </w:r>
    </w:p>
    <w:p w:rsidR="008E46FE" w:rsidRPr="008E46FE" w:rsidRDefault="008E46FE" w:rsidP="008E46FE">
      <w:pPr>
        <w:numPr>
          <w:ilvl w:val="0"/>
          <w:numId w:val="8"/>
        </w:numPr>
        <w:tabs>
          <w:tab w:val="left" w:pos="0"/>
        </w:tabs>
        <w:spacing w:line="360" w:lineRule="auto"/>
        <w:ind w:left="0" w:firstLine="709"/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 xml:space="preserve">Утвердить текст сообщения территориальной избирательной комиссии </w:t>
      </w:r>
      <w:r>
        <w:rPr>
          <w:rFonts w:ascii="Times New Roman" w:hAnsi="Times New Roman"/>
          <w:szCs w:val="28"/>
        </w:rPr>
        <w:t>Ольгинского района</w:t>
      </w:r>
      <w:r w:rsidRPr="008E46FE">
        <w:rPr>
          <w:rFonts w:ascii="Times New Roman" w:hAnsi="Times New Roman"/>
          <w:szCs w:val="28"/>
        </w:rPr>
        <w:t xml:space="preserve"> о приеме предложений по кандидатурам для </w:t>
      </w:r>
      <w:r w:rsidRPr="008E46FE">
        <w:rPr>
          <w:rFonts w:ascii="Times New Roman" w:hAnsi="Times New Roman"/>
          <w:szCs w:val="28"/>
        </w:rPr>
        <w:lastRenderedPageBreak/>
        <w:t>назначения членов участковых избирательных комиссий с правом решающего голоса (в резерв составов участковых комиссий) (прилагается).</w:t>
      </w:r>
    </w:p>
    <w:p w:rsidR="008E46FE" w:rsidRPr="008E46FE" w:rsidRDefault="008E46FE" w:rsidP="008E46FE">
      <w:pPr>
        <w:numPr>
          <w:ilvl w:val="0"/>
          <w:numId w:val="8"/>
        </w:numPr>
        <w:tabs>
          <w:tab w:val="left" w:pos="0"/>
        </w:tabs>
        <w:spacing w:line="360" w:lineRule="auto"/>
        <w:ind w:left="0" w:firstLine="709"/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> Опубликовать настоящее решение в газете «Приморская газета: официальное издание органов государственной власти Приморского края».</w:t>
      </w:r>
    </w:p>
    <w:p w:rsidR="008E46FE" w:rsidRPr="008E46FE" w:rsidRDefault="008E46FE" w:rsidP="008E46FE">
      <w:pPr>
        <w:pStyle w:val="ad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6FE" w:rsidRPr="008E46FE" w:rsidRDefault="008E46FE" w:rsidP="008E46FE">
      <w:pPr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 xml:space="preserve">                     </w:t>
      </w:r>
    </w:p>
    <w:tbl>
      <w:tblPr>
        <w:tblW w:w="0" w:type="auto"/>
        <w:tblInd w:w="100" w:type="dxa"/>
        <w:tblLook w:val="04A0"/>
      </w:tblPr>
      <w:tblGrid>
        <w:gridCol w:w="4293"/>
        <w:gridCol w:w="1989"/>
        <w:gridCol w:w="3188"/>
      </w:tblGrid>
      <w:tr w:rsidR="008E46FE" w:rsidTr="00D17F55">
        <w:tc>
          <w:tcPr>
            <w:tcW w:w="4403" w:type="dxa"/>
          </w:tcPr>
          <w:p w:rsidR="008E46FE" w:rsidRPr="008E46FE" w:rsidRDefault="008E46FE" w:rsidP="00C42BAA">
            <w:pPr>
              <w:pStyle w:val="ad"/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</w:pPr>
            <w:r w:rsidRPr="008E46FE"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  <w:t>Председател</w:t>
            </w:r>
            <w:r w:rsidR="00C42BAA"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  <w:t>ь</w:t>
            </w:r>
            <w:r w:rsidRPr="008E46FE"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  <w:t xml:space="preserve"> комиссии</w:t>
            </w:r>
          </w:p>
        </w:tc>
        <w:tc>
          <w:tcPr>
            <w:tcW w:w="2068" w:type="dxa"/>
          </w:tcPr>
          <w:p w:rsidR="008E46FE" w:rsidRPr="008E46FE" w:rsidRDefault="008E46FE" w:rsidP="00D17F55">
            <w:pPr>
              <w:pStyle w:val="ad"/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3257" w:type="dxa"/>
          </w:tcPr>
          <w:p w:rsidR="008E46FE" w:rsidRPr="008E46FE" w:rsidRDefault="008E46FE" w:rsidP="00D17F55">
            <w:pPr>
              <w:pStyle w:val="ad"/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</w:pPr>
            <w:r w:rsidRPr="008E46FE"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  <w:t xml:space="preserve">                 А.А. Басок</w:t>
            </w:r>
          </w:p>
        </w:tc>
      </w:tr>
      <w:tr w:rsidR="008E46FE" w:rsidTr="00D17F55">
        <w:tc>
          <w:tcPr>
            <w:tcW w:w="4403" w:type="dxa"/>
          </w:tcPr>
          <w:p w:rsidR="008E46FE" w:rsidRPr="008E46FE" w:rsidRDefault="008E46FE" w:rsidP="00D17F55">
            <w:pPr>
              <w:pStyle w:val="ad"/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2068" w:type="dxa"/>
          </w:tcPr>
          <w:p w:rsidR="008E46FE" w:rsidRPr="008E46FE" w:rsidRDefault="008E46FE" w:rsidP="00D17F55">
            <w:pPr>
              <w:pStyle w:val="ad"/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3257" w:type="dxa"/>
          </w:tcPr>
          <w:p w:rsidR="008E46FE" w:rsidRPr="008E46FE" w:rsidRDefault="008E46FE" w:rsidP="00D17F55">
            <w:pPr>
              <w:pStyle w:val="ad"/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</w:pPr>
          </w:p>
        </w:tc>
      </w:tr>
      <w:tr w:rsidR="008E46FE" w:rsidTr="00D17F55">
        <w:trPr>
          <w:trHeight w:val="286"/>
        </w:trPr>
        <w:tc>
          <w:tcPr>
            <w:tcW w:w="4403" w:type="dxa"/>
          </w:tcPr>
          <w:p w:rsidR="008E46FE" w:rsidRPr="008E46FE" w:rsidRDefault="008E46FE" w:rsidP="00D17F55">
            <w:pPr>
              <w:pStyle w:val="ad"/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</w:pPr>
            <w:r w:rsidRPr="008E46FE"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  <w:t>Секретарь комиссии</w:t>
            </w:r>
          </w:p>
        </w:tc>
        <w:tc>
          <w:tcPr>
            <w:tcW w:w="2068" w:type="dxa"/>
          </w:tcPr>
          <w:p w:rsidR="008E46FE" w:rsidRPr="008E46FE" w:rsidRDefault="008E46FE" w:rsidP="00D17F55">
            <w:pPr>
              <w:pStyle w:val="ad"/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3257" w:type="dxa"/>
          </w:tcPr>
          <w:p w:rsidR="008E46FE" w:rsidRPr="008E46FE" w:rsidRDefault="008E46FE" w:rsidP="00D17F55">
            <w:pPr>
              <w:pStyle w:val="ad"/>
              <w:rPr>
                <w:rStyle w:val="ac"/>
                <w:rFonts w:ascii="Times New Roman" w:hAnsi="Times New Roman"/>
                <w:b w:val="0"/>
                <w:color w:val="000000"/>
                <w:sz w:val="28"/>
                <w:szCs w:val="28"/>
              </w:rPr>
            </w:pPr>
            <w:r w:rsidRPr="008E46F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И.В.Крипан</w:t>
            </w:r>
          </w:p>
        </w:tc>
      </w:tr>
    </w:tbl>
    <w:p w:rsidR="008E46FE" w:rsidRDefault="008E46FE" w:rsidP="008E46FE">
      <w:pPr>
        <w:jc w:val="both"/>
        <w:rPr>
          <w:szCs w:val="28"/>
          <w:lang w:val="en-US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 xml:space="preserve">                                            </w:t>
      </w: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tbl>
      <w:tblPr>
        <w:tblpPr w:leftFromText="180" w:rightFromText="180" w:vertAnchor="text" w:horzAnchor="page" w:tblpX="6800" w:tblpY="16"/>
        <w:tblW w:w="0" w:type="auto"/>
        <w:tblLook w:val="0000"/>
      </w:tblPr>
      <w:tblGrid>
        <w:gridCol w:w="4906"/>
      </w:tblGrid>
      <w:tr w:rsidR="008E46FE" w:rsidRPr="004924B1" w:rsidTr="008E46FE">
        <w:trPr>
          <w:trHeight w:val="284"/>
        </w:trPr>
        <w:tc>
          <w:tcPr>
            <w:tcW w:w="4906" w:type="dxa"/>
          </w:tcPr>
          <w:p w:rsidR="008E46FE" w:rsidRPr="008E46FE" w:rsidRDefault="008E46FE" w:rsidP="008E46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F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Приложение </w:t>
            </w:r>
          </w:p>
        </w:tc>
      </w:tr>
      <w:tr w:rsidR="008E46FE" w:rsidRPr="004924B1" w:rsidTr="008E46FE">
        <w:tc>
          <w:tcPr>
            <w:tcW w:w="4906" w:type="dxa"/>
          </w:tcPr>
          <w:p w:rsidR="008E46FE" w:rsidRPr="008E46FE" w:rsidRDefault="008E46FE" w:rsidP="008E46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FE">
              <w:rPr>
                <w:rFonts w:ascii="Times New Roman" w:hAnsi="Times New Roman"/>
                <w:sz w:val="24"/>
                <w:szCs w:val="24"/>
              </w:rPr>
              <w:t xml:space="preserve">к решению территориальной избирательной комиссии </w:t>
            </w:r>
            <w:r>
              <w:rPr>
                <w:rFonts w:ascii="Times New Roman" w:hAnsi="Times New Roman"/>
                <w:sz w:val="24"/>
                <w:szCs w:val="24"/>
              </w:rPr>
              <w:t>Ольгинского района</w:t>
            </w:r>
            <w:r w:rsidRPr="008E46F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E46FE" w:rsidRPr="008E46FE" w:rsidTr="008E46FE">
        <w:tc>
          <w:tcPr>
            <w:tcW w:w="4906" w:type="dxa"/>
          </w:tcPr>
          <w:p w:rsidR="008E46FE" w:rsidRPr="008E46FE" w:rsidRDefault="008E46FE" w:rsidP="00F259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6FE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F259B3">
              <w:rPr>
                <w:rFonts w:ascii="Times New Roman" w:hAnsi="Times New Roman"/>
                <w:sz w:val="24"/>
                <w:szCs w:val="24"/>
              </w:rPr>
              <w:t>06</w:t>
            </w:r>
            <w:r w:rsidRPr="008E46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F58EA">
              <w:rPr>
                <w:rFonts w:ascii="Times New Roman" w:hAnsi="Times New Roman"/>
                <w:sz w:val="24"/>
                <w:szCs w:val="24"/>
              </w:rPr>
              <w:t>апреля</w:t>
            </w:r>
            <w:r w:rsidRPr="008E46FE">
              <w:rPr>
                <w:rFonts w:ascii="Times New Roman" w:hAnsi="Times New Roman"/>
                <w:sz w:val="24"/>
                <w:szCs w:val="24"/>
              </w:rPr>
              <w:t xml:space="preserve"> 2023 года № </w:t>
            </w:r>
            <w:r w:rsidR="00F259B3">
              <w:rPr>
                <w:rFonts w:ascii="Times New Roman" w:hAnsi="Times New Roman"/>
                <w:sz w:val="24"/>
                <w:szCs w:val="24"/>
              </w:rPr>
              <w:t>462/109</w:t>
            </w:r>
          </w:p>
        </w:tc>
      </w:tr>
    </w:tbl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Default="008E46FE" w:rsidP="008E46FE">
      <w:pPr>
        <w:jc w:val="both"/>
        <w:rPr>
          <w:rFonts w:ascii="Times New Roman" w:hAnsi="Times New Roman"/>
          <w:szCs w:val="28"/>
        </w:rPr>
      </w:pPr>
    </w:p>
    <w:p w:rsidR="008E46FE" w:rsidRPr="008E46FE" w:rsidRDefault="008E46FE" w:rsidP="008E46FE">
      <w:pPr>
        <w:jc w:val="center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>Сообщение</w:t>
      </w:r>
    </w:p>
    <w:p w:rsidR="008E46FE" w:rsidRPr="008E46FE" w:rsidRDefault="008E46FE" w:rsidP="008E46FE">
      <w:pPr>
        <w:jc w:val="center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 xml:space="preserve">о приеме предложений по кандидатурам для назначения членов участковых избирательных комиссий с правом решающего голоса </w:t>
      </w:r>
    </w:p>
    <w:p w:rsidR="008E46FE" w:rsidRPr="008E46FE" w:rsidRDefault="008E46FE" w:rsidP="008E46FE">
      <w:pPr>
        <w:jc w:val="center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>(в резерв составов участковых комиссий)</w:t>
      </w:r>
    </w:p>
    <w:p w:rsidR="008E46FE" w:rsidRPr="008E46FE" w:rsidRDefault="008E46FE" w:rsidP="008E46FE">
      <w:pPr>
        <w:jc w:val="center"/>
        <w:rPr>
          <w:rFonts w:ascii="Times New Roman" w:hAnsi="Times New Roman"/>
          <w:szCs w:val="28"/>
        </w:rPr>
      </w:pPr>
    </w:p>
    <w:p w:rsidR="008E46FE" w:rsidRPr="008E46FE" w:rsidRDefault="008E46FE" w:rsidP="008E46FE">
      <w:pPr>
        <w:spacing w:line="360" w:lineRule="auto"/>
        <w:ind w:firstLine="567"/>
        <w:jc w:val="both"/>
        <w:rPr>
          <w:rFonts w:ascii="Times New Roman" w:hAnsi="Times New Roman"/>
          <w:szCs w:val="28"/>
        </w:rPr>
      </w:pPr>
    </w:p>
    <w:p w:rsidR="008E46FE" w:rsidRPr="008E46FE" w:rsidRDefault="008E46FE" w:rsidP="008E46FE">
      <w:pPr>
        <w:pStyle w:val="1"/>
        <w:keepNext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 w:val="0"/>
          <w:szCs w:val="28"/>
        </w:rPr>
      </w:pPr>
      <w:r w:rsidRPr="008E46FE">
        <w:rPr>
          <w:rFonts w:ascii="Times New Roman" w:hAnsi="Times New Roman"/>
          <w:b w:val="0"/>
          <w:color w:val="000000"/>
          <w:szCs w:val="28"/>
        </w:rPr>
        <w:t xml:space="preserve">   </w:t>
      </w:r>
      <w:r w:rsidRPr="008E46FE">
        <w:rPr>
          <w:rFonts w:ascii="Times New Roman" w:hAnsi="Times New Roman"/>
          <w:b w:val="0"/>
          <w:color w:val="000000"/>
          <w:szCs w:val="28"/>
        </w:rPr>
        <w:tab/>
        <w:t xml:space="preserve">Руководствуясь  </w:t>
      </w:r>
      <w:hyperlink r:id="rId9" w:history="1">
        <w:r w:rsidRPr="008E46FE">
          <w:rPr>
            <w:rFonts w:ascii="Times New Roman" w:hAnsi="Times New Roman"/>
            <w:b w:val="0"/>
            <w:color w:val="000000"/>
            <w:szCs w:val="28"/>
          </w:rPr>
          <w:t>пунктами  4</w:t>
        </w:r>
      </w:hyperlink>
      <w:r w:rsidRPr="008E46FE">
        <w:rPr>
          <w:rFonts w:ascii="Times New Roman" w:hAnsi="Times New Roman"/>
          <w:b w:val="0"/>
          <w:color w:val="000000"/>
          <w:szCs w:val="28"/>
        </w:rPr>
        <w:t xml:space="preserve">  и  </w:t>
      </w:r>
      <w:hyperlink r:id="rId10" w:history="1">
        <w:r w:rsidRPr="008E46FE">
          <w:rPr>
            <w:rFonts w:ascii="Times New Roman" w:hAnsi="Times New Roman"/>
            <w:b w:val="0"/>
            <w:color w:val="000000"/>
            <w:szCs w:val="28"/>
          </w:rPr>
          <w:t>5.1  статьи  27</w:t>
        </w:r>
      </w:hyperlink>
      <w:r w:rsidRPr="008E46FE">
        <w:rPr>
          <w:rFonts w:ascii="Times New Roman" w:hAnsi="Times New Roman"/>
          <w:b w:val="0"/>
          <w:color w:val="000000"/>
          <w:szCs w:val="28"/>
        </w:rPr>
        <w:t xml:space="preserve"> Федерального закона «Об основных  гарантиях  избирательных  прав  и  права на участие в референдуме граждан   Российской   Федерации», частями 6 и 9 статьи 24 Избирательного кодекса Приморского края т</w:t>
      </w:r>
      <w:r w:rsidRPr="008E46FE">
        <w:rPr>
          <w:rFonts w:ascii="Times New Roman" w:hAnsi="Times New Roman"/>
          <w:b w:val="0"/>
          <w:szCs w:val="28"/>
        </w:rPr>
        <w:t xml:space="preserve">ерриториальная избирательная комиссия </w:t>
      </w:r>
      <w:r>
        <w:rPr>
          <w:rFonts w:ascii="Times New Roman" w:hAnsi="Times New Roman"/>
          <w:b w:val="0"/>
          <w:szCs w:val="28"/>
        </w:rPr>
        <w:t xml:space="preserve">Ольгинского района </w:t>
      </w:r>
      <w:r w:rsidRPr="008E46FE">
        <w:rPr>
          <w:rFonts w:ascii="Times New Roman" w:hAnsi="Times New Roman"/>
          <w:b w:val="0"/>
          <w:szCs w:val="28"/>
        </w:rPr>
        <w:t>сообщает о приеме предложений по кандидатурам для назначения членов участковых избирательных комиссий с правом решающего голоса (в резерв составов участковых комиссий) избирател</w:t>
      </w:r>
      <w:r w:rsidR="00D62FB2">
        <w:rPr>
          <w:rFonts w:ascii="Times New Roman" w:hAnsi="Times New Roman"/>
          <w:b w:val="0"/>
          <w:szCs w:val="28"/>
        </w:rPr>
        <w:t>ьных участков с № 2101 по № 2116</w:t>
      </w:r>
      <w:r w:rsidRPr="008E46FE">
        <w:rPr>
          <w:rFonts w:ascii="Times New Roman" w:hAnsi="Times New Roman"/>
          <w:b w:val="0"/>
          <w:szCs w:val="28"/>
        </w:rPr>
        <w:t xml:space="preserve">. </w:t>
      </w:r>
    </w:p>
    <w:p w:rsidR="008E46FE" w:rsidRPr="008E46FE" w:rsidRDefault="008E46FE" w:rsidP="008E46FE">
      <w:pPr>
        <w:numPr>
          <w:ilvl w:val="0"/>
          <w:numId w:val="9"/>
        </w:numPr>
        <w:suppressAutoHyphens/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Times New Roman" w:hAnsi="Times New Roman"/>
          <w:szCs w:val="28"/>
          <w:lang w:eastAsia="en-US"/>
        </w:rPr>
      </w:pPr>
      <w:r w:rsidRPr="008E46FE">
        <w:rPr>
          <w:rFonts w:ascii="Times New Roman" w:hAnsi="Times New Roman"/>
          <w:szCs w:val="28"/>
        </w:rPr>
        <w:t xml:space="preserve">Предложения по кандидатурам для назначения членов участковых избирательных комиссий с правом решающего голоса (в резерв составов участковых комиссий) принимаются территориальной избирательной комиссией </w:t>
      </w:r>
      <w:r>
        <w:rPr>
          <w:rFonts w:ascii="Times New Roman" w:hAnsi="Times New Roman"/>
          <w:szCs w:val="28"/>
        </w:rPr>
        <w:t xml:space="preserve">Ольгинского района </w:t>
      </w:r>
      <w:r w:rsidRPr="008E46FE">
        <w:rPr>
          <w:rFonts w:ascii="Times New Roman" w:hAnsi="Times New Roman"/>
          <w:szCs w:val="28"/>
        </w:rPr>
        <w:t xml:space="preserve">с 13 апреля 2023 года по 12 мая 2023 года в соответствии с графиком работы комиссии по адресу: 692460, Приморский край, Ольгинский </w:t>
      </w:r>
      <w:r w:rsidR="00C45655">
        <w:rPr>
          <w:rFonts w:ascii="Times New Roman" w:hAnsi="Times New Roman"/>
          <w:szCs w:val="28"/>
        </w:rPr>
        <w:t>округ, пгт</w:t>
      </w:r>
      <w:r w:rsidRPr="008E46FE">
        <w:rPr>
          <w:rFonts w:ascii="Times New Roman" w:hAnsi="Times New Roman"/>
          <w:szCs w:val="28"/>
        </w:rPr>
        <w:t xml:space="preserve"> Ольга, ул. Ленинская, д.8 , каб. №30, тел./факс  8 (42376) 9-23-31.</w:t>
      </w:r>
    </w:p>
    <w:p w:rsidR="008E46FE" w:rsidRPr="008E46FE" w:rsidRDefault="008E46FE" w:rsidP="008E46FE">
      <w:pPr>
        <w:spacing w:line="360" w:lineRule="auto"/>
        <w:ind w:firstLine="567"/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 xml:space="preserve">При внесении предложения (предложений) по кандидатурам для назначения членов участковых избирательных комиссий с правом решающего голоса (в резерв составов участковых комиссий) необходимо представить: </w:t>
      </w:r>
    </w:p>
    <w:p w:rsidR="008E46FE" w:rsidRPr="008E46FE" w:rsidRDefault="008E46FE" w:rsidP="008E46FE">
      <w:pPr>
        <w:spacing w:line="360" w:lineRule="auto"/>
        <w:ind w:firstLine="567"/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 xml:space="preserve">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 (в </w:t>
      </w:r>
      <w:r w:rsidRPr="008E46FE">
        <w:rPr>
          <w:rFonts w:ascii="Times New Roman" w:hAnsi="Times New Roman"/>
          <w:szCs w:val="28"/>
        </w:rPr>
        <w:lastRenderedPageBreak/>
        <w:t>соответствии с приложением № 1 к Порядку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ЦИК России от 5 декабря 2012 года № 152/1137-6);</w:t>
      </w:r>
    </w:p>
    <w:p w:rsidR="008E46FE" w:rsidRPr="008E46FE" w:rsidRDefault="008E46FE" w:rsidP="008E46FE">
      <w:pPr>
        <w:widowControl w:val="0"/>
        <w:spacing w:line="360" w:lineRule="auto"/>
        <w:ind w:firstLine="567"/>
        <w:jc w:val="both"/>
        <w:rPr>
          <w:rFonts w:ascii="Times New Roman" w:hAnsi="Times New Roman"/>
          <w:szCs w:val="28"/>
        </w:rPr>
      </w:pPr>
      <w:r w:rsidRPr="008E46FE">
        <w:rPr>
          <w:rFonts w:ascii="Times New Roman" w:hAnsi="Times New Roman"/>
          <w:szCs w:val="28"/>
        </w:rPr>
        <w:t xml:space="preserve">документы в соответствии с приложением № 2 к Методическим рекомендациям о порядке формирования территориальных, окружных и участковых избирательных комиссий, утвержденных постановлением Центральной избирательной комиссии Российской Федерации от 15 марта </w:t>
      </w:r>
      <w:r w:rsidRPr="008E46FE">
        <w:rPr>
          <w:rFonts w:ascii="Times New Roman" w:hAnsi="Times New Roman"/>
          <w:szCs w:val="28"/>
        </w:rPr>
        <w:br/>
        <w:t>2023 года № 111/863-8.</w:t>
      </w:r>
    </w:p>
    <w:p w:rsidR="00075E69" w:rsidRPr="008E46FE" w:rsidRDefault="00075E69" w:rsidP="008E46FE">
      <w:pPr>
        <w:suppressAutoHyphens/>
        <w:spacing w:line="360" w:lineRule="auto"/>
        <w:ind w:left="720"/>
        <w:rPr>
          <w:rFonts w:ascii="Times New Roman" w:hAnsi="Times New Roman"/>
          <w:szCs w:val="28"/>
        </w:rPr>
      </w:pPr>
    </w:p>
    <w:sectPr w:rsidR="00075E69" w:rsidRPr="008E46FE" w:rsidSect="00980D87">
      <w:headerReference w:type="even" r:id="rId11"/>
      <w:headerReference w:type="default" r:id="rId12"/>
      <w:type w:val="continuous"/>
      <w:pgSz w:w="11906" w:h="16838"/>
      <w:pgMar w:top="851" w:right="851" w:bottom="1135" w:left="1701" w:header="287" w:footer="51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784" w:rsidRDefault="000E5784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separator/>
      </w:r>
    </w:p>
  </w:endnote>
  <w:endnote w:type="continuationSeparator" w:id="1">
    <w:p w:rsidR="000E5784" w:rsidRDefault="000E5784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ngs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784" w:rsidRDefault="000E5784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separator/>
      </w:r>
    </w:p>
  </w:footnote>
  <w:footnote w:type="continuationSeparator" w:id="1">
    <w:p w:rsidR="000E5784" w:rsidRDefault="000E5784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6FE" w:rsidRDefault="00BA50E6" w:rsidP="009B776A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8E46FE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E46FE" w:rsidRDefault="008E46FE" w:rsidP="00634285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6FE" w:rsidRDefault="008E46FE" w:rsidP="00020805">
    <w:pPr>
      <w:pStyle w:val="a5"/>
      <w:framePr w:wrap="around" w:vAnchor="text" w:hAnchor="margin" w:xAlign="center" w:y="1"/>
      <w:rPr>
        <w:rStyle w:val="a7"/>
      </w:rPr>
    </w:pPr>
  </w:p>
  <w:p w:rsidR="008E46FE" w:rsidRPr="009B776A" w:rsidRDefault="008E46FE" w:rsidP="00BF6DBB">
    <w:pPr>
      <w:pStyle w:val="a5"/>
      <w:framePr w:wrap="around" w:vAnchor="text" w:hAnchor="margin" w:xAlign="right" w:y="1"/>
      <w:rPr>
        <w:rStyle w:val="a7"/>
        <w:lang w:val="en-US"/>
      </w:rPr>
    </w:pPr>
  </w:p>
  <w:p w:rsidR="008E46FE" w:rsidRDefault="008E46FE" w:rsidP="00980D87">
    <w:pPr>
      <w:pStyle w:val="a5"/>
      <w:tabs>
        <w:tab w:val="clear" w:pos="4677"/>
        <w:tab w:val="clear" w:pos="9355"/>
        <w:tab w:val="left" w:pos="5145"/>
      </w:tabs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5664"/>
        </w:tabs>
        <w:ind w:left="6096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664"/>
        </w:tabs>
        <w:ind w:left="6240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5664"/>
        </w:tabs>
        <w:ind w:left="6384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5664"/>
        </w:tabs>
        <w:ind w:left="6528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5664"/>
        </w:tabs>
        <w:ind w:left="6672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5664"/>
        </w:tabs>
        <w:ind w:left="6816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5664"/>
        </w:tabs>
        <w:ind w:left="6960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5664"/>
        </w:tabs>
        <w:ind w:left="7104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5664"/>
        </w:tabs>
        <w:ind w:left="7248" w:hanging="1584"/>
      </w:pPr>
      <w:rPr>
        <w:rFonts w:cs="Times New Roman"/>
      </w:rPr>
    </w:lvl>
  </w:abstractNum>
  <w:abstractNum w:abstractNumId="1">
    <w:nsid w:val="1ABF386A"/>
    <w:multiLevelType w:val="hybridMultilevel"/>
    <w:tmpl w:val="FFFFFFFF"/>
    <w:lvl w:ilvl="0" w:tplc="9836FC3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28EE749D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3">
    <w:nsid w:val="32510A5A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4">
    <w:nsid w:val="381536BE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5">
    <w:nsid w:val="4E765DB0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6">
    <w:nsid w:val="53A07840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abstractNum w:abstractNumId="7">
    <w:nsid w:val="6A051424"/>
    <w:multiLevelType w:val="hybridMultilevel"/>
    <w:tmpl w:val="66BA7E8E"/>
    <w:lvl w:ilvl="0" w:tplc="39D276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6AB90A3B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8"/>
  </w:num>
  <w:num w:numId="5">
    <w:abstractNumId w:val="5"/>
  </w:num>
  <w:num w:numId="6">
    <w:abstractNumId w:val="6"/>
  </w:num>
  <w:num w:numId="7">
    <w:abstractNumId w:val="1"/>
  </w:num>
  <w:num w:numId="8">
    <w:abstractNumId w:val="7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583C"/>
    <w:rsid w:val="00001E43"/>
    <w:rsid w:val="0000587B"/>
    <w:rsid w:val="000075EB"/>
    <w:rsid w:val="00007B01"/>
    <w:rsid w:val="00010C42"/>
    <w:rsid w:val="00010D49"/>
    <w:rsid w:val="00012ED1"/>
    <w:rsid w:val="00013318"/>
    <w:rsid w:val="0001425D"/>
    <w:rsid w:val="00017570"/>
    <w:rsid w:val="00017A72"/>
    <w:rsid w:val="00017E00"/>
    <w:rsid w:val="00020805"/>
    <w:rsid w:val="00020E3B"/>
    <w:rsid w:val="00022CD0"/>
    <w:rsid w:val="000248FD"/>
    <w:rsid w:val="00024CC3"/>
    <w:rsid w:val="000252C9"/>
    <w:rsid w:val="000306F0"/>
    <w:rsid w:val="00031453"/>
    <w:rsid w:val="00031822"/>
    <w:rsid w:val="00031F70"/>
    <w:rsid w:val="000325B2"/>
    <w:rsid w:val="0003707E"/>
    <w:rsid w:val="00040A1C"/>
    <w:rsid w:val="0004198B"/>
    <w:rsid w:val="00041E2A"/>
    <w:rsid w:val="000459B0"/>
    <w:rsid w:val="00046A22"/>
    <w:rsid w:val="00046C0C"/>
    <w:rsid w:val="0005010D"/>
    <w:rsid w:val="000505A9"/>
    <w:rsid w:val="00050AF2"/>
    <w:rsid w:val="000514BF"/>
    <w:rsid w:val="000516E8"/>
    <w:rsid w:val="00051C2E"/>
    <w:rsid w:val="00052011"/>
    <w:rsid w:val="00052145"/>
    <w:rsid w:val="0005249D"/>
    <w:rsid w:val="00052B40"/>
    <w:rsid w:val="00052D54"/>
    <w:rsid w:val="00052F5E"/>
    <w:rsid w:val="00055375"/>
    <w:rsid w:val="00055457"/>
    <w:rsid w:val="0005694D"/>
    <w:rsid w:val="00056D00"/>
    <w:rsid w:val="00057FD1"/>
    <w:rsid w:val="000609FB"/>
    <w:rsid w:val="00061039"/>
    <w:rsid w:val="0006112B"/>
    <w:rsid w:val="000616F8"/>
    <w:rsid w:val="00061772"/>
    <w:rsid w:val="00063BAA"/>
    <w:rsid w:val="00065656"/>
    <w:rsid w:val="00066002"/>
    <w:rsid w:val="00066013"/>
    <w:rsid w:val="00066486"/>
    <w:rsid w:val="00067E72"/>
    <w:rsid w:val="000717A1"/>
    <w:rsid w:val="00071CEB"/>
    <w:rsid w:val="000724E8"/>
    <w:rsid w:val="00073C01"/>
    <w:rsid w:val="00074D07"/>
    <w:rsid w:val="00075E69"/>
    <w:rsid w:val="000763ED"/>
    <w:rsid w:val="00077A92"/>
    <w:rsid w:val="000860FB"/>
    <w:rsid w:val="00086494"/>
    <w:rsid w:val="00091388"/>
    <w:rsid w:val="000936AF"/>
    <w:rsid w:val="00093ED2"/>
    <w:rsid w:val="000953F9"/>
    <w:rsid w:val="000A3376"/>
    <w:rsid w:val="000A413C"/>
    <w:rsid w:val="000A4956"/>
    <w:rsid w:val="000A65D3"/>
    <w:rsid w:val="000B4039"/>
    <w:rsid w:val="000B6DBD"/>
    <w:rsid w:val="000B7004"/>
    <w:rsid w:val="000B79D4"/>
    <w:rsid w:val="000C0B51"/>
    <w:rsid w:val="000C0D10"/>
    <w:rsid w:val="000C3AB8"/>
    <w:rsid w:val="000C4F28"/>
    <w:rsid w:val="000D0703"/>
    <w:rsid w:val="000D0F22"/>
    <w:rsid w:val="000D15EC"/>
    <w:rsid w:val="000D23EA"/>
    <w:rsid w:val="000D25D7"/>
    <w:rsid w:val="000D32D4"/>
    <w:rsid w:val="000D42A2"/>
    <w:rsid w:val="000D4C97"/>
    <w:rsid w:val="000D640D"/>
    <w:rsid w:val="000D6797"/>
    <w:rsid w:val="000D7617"/>
    <w:rsid w:val="000E2B9B"/>
    <w:rsid w:val="000E2E87"/>
    <w:rsid w:val="000E3198"/>
    <w:rsid w:val="000E4240"/>
    <w:rsid w:val="000E47D4"/>
    <w:rsid w:val="000E5784"/>
    <w:rsid w:val="000E6CAF"/>
    <w:rsid w:val="000E6E9C"/>
    <w:rsid w:val="000E72F1"/>
    <w:rsid w:val="000F16C5"/>
    <w:rsid w:val="000F25E1"/>
    <w:rsid w:val="000F4D97"/>
    <w:rsid w:val="000F5AED"/>
    <w:rsid w:val="000F7729"/>
    <w:rsid w:val="000F77F3"/>
    <w:rsid w:val="000F7A92"/>
    <w:rsid w:val="001000EA"/>
    <w:rsid w:val="00100E11"/>
    <w:rsid w:val="00104391"/>
    <w:rsid w:val="00104E2C"/>
    <w:rsid w:val="00106088"/>
    <w:rsid w:val="0010739D"/>
    <w:rsid w:val="001101A4"/>
    <w:rsid w:val="001105E0"/>
    <w:rsid w:val="0011109E"/>
    <w:rsid w:val="001112D0"/>
    <w:rsid w:val="0011172F"/>
    <w:rsid w:val="00112B8B"/>
    <w:rsid w:val="00112C43"/>
    <w:rsid w:val="00112EFC"/>
    <w:rsid w:val="001137BA"/>
    <w:rsid w:val="00115538"/>
    <w:rsid w:val="00116557"/>
    <w:rsid w:val="0011666D"/>
    <w:rsid w:val="00116C1F"/>
    <w:rsid w:val="00116E6C"/>
    <w:rsid w:val="00120080"/>
    <w:rsid w:val="001217D4"/>
    <w:rsid w:val="00121CAD"/>
    <w:rsid w:val="001227C3"/>
    <w:rsid w:val="00123690"/>
    <w:rsid w:val="00125914"/>
    <w:rsid w:val="00127ACA"/>
    <w:rsid w:val="00130D0B"/>
    <w:rsid w:val="00133B4D"/>
    <w:rsid w:val="00134775"/>
    <w:rsid w:val="001352BD"/>
    <w:rsid w:val="001373C2"/>
    <w:rsid w:val="001374AB"/>
    <w:rsid w:val="00137E1A"/>
    <w:rsid w:val="0014082A"/>
    <w:rsid w:val="00141495"/>
    <w:rsid w:val="00143318"/>
    <w:rsid w:val="001441E1"/>
    <w:rsid w:val="001463E5"/>
    <w:rsid w:val="00154E6C"/>
    <w:rsid w:val="00154FC9"/>
    <w:rsid w:val="001565AD"/>
    <w:rsid w:val="00156E87"/>
    <w:rsid w:val="0015704F"/>
    <w:rsid w:val="00160277"/>
    <w:rsid w:val="001605BF"/>
    <w:rsid w:val="0016215C"/>
    <w:rsid w:val="00162B5F"/>
    <w:rsid w:val="001639B7"/>
    <w:rsid w:val="00164E80"/>
    <w:rsid w:val="00166E89"/>
    <w:rsid w:val="00170914"/>
    <w:rsid w:val="00170D5A"/>
    <w:rsid w:val="001718BE"/>
    <w:rsid w:val="0017257F"/>
    <w:rsid w:val="00172A25"/>
    <w:rsid w:val="00172CD6"/>
    <w:rsid w:val="00174835"/>
    <w:rsid w:val="00176CD9"/>
    <w:rsid w:val="00177BC6"/>
    <w:rsid w:val="001803FF"/>
    <w:rsid w:val="001811E4"/>
    <w:rsid w:val="00182036"/>
    <w:rsid w:val="00182917"/>
    <w:rsid w:val="00184A0B"/>
    <w:rsid w:val="00186907"/>
    <w:rsid w:val="0018714E"/>
    <w:rsid w:val="00193199"/>
    <w:rsid w:val="00194108"/>
    <w:rsid w:val="001949C3"/>
    <w:rsid w:val="00195D8A"/>
    <w:rsid w:val="00196411"/>
    <w:rsid w:val="00196831"/>
    <w:rsid w:val="00196F53"/>
    <w:rsid w:val="0019741F"/>
    <w:rsid w:val="00197D19"/>
    <w:rsid w:val="001A3294"/>
    <w:rsid w:val="001A755C"/>
    <w:rsid w:val="001A7B48"/>
    <w:rsid w:val="001B2192"/>
    <w:rsid w:val="001B2213"/>
    <w:rsid w:val="001B26B4"/>
    <w:rsid w:val="001B49A8"/>
    <w:rsid w:val="001B4D4A"/>
    <w:rsid w:val="001B52EA"/>
    <w:rsid w:val="001B547F"/>
    <w:rsid w:val="001B5B7D"/>
    <w:rsid w:val="001C0090"/>
    <w:rsid w:val="001C06CB"/>
    <w:rsid w:val="001C1BBD"/>
    <w:rsid w:val="001C6AE5"/>
    <w:rsid w:val="001C7412"/>
    <w:rsid w:val="001C75B6"/>
    <w:rsid w:val="001C760F"/>
    <w:rsid w:val="001C77A3"/>
    <w:rsid w:val="001D29C4"/>
    <w:rsid w:val="001D3C31"/>
    <w:rsid w:val="001D3E56"/>
    <w:rsid w:val="001D46FA"/>
    <w:rsid w:val="001D4B79"/>
    <w:rsid w:val="001D5951"/>
    <w:rsid w:val="001D5E5E"/>
    <w:rsid w:val="001D77B5"/>
    <w:rsid w:val="001E0C88"/>
    <w:rsid w:val="001E10F2"/>
    <w:rsid w:val="001E1121"/>
    <w:rsid w:val="001E276B"/>
    <w:rsid w:val="001E27F2"/>
    <w:rsid w:val="001E2EF2"/>
    <w:rsid w:val="001E317E"/>
    <w:rsid w:val="001E5804"/>
    <w:rsid w:val="001E65DB"/>
    <w:rsid w:val="001F1731"/>
    <w:rsid w:val="001F38DC"/>
    <w:rsid w:val="001F425A"/>
    <w:rsid w:val="001F4B36"/>
    <w:rsid w:val="001F4EFD"/>
    <w:rsid w:val="001F6743"/>
    <w:rsid w:val="00201A26"/>
    <w:rsid w:val="00201F83"/>
    <w:rsid w:val="00202530"/>
    <w:rsid w:val="0020361E"/>
    <w:rsid w:val="00203C2F"/>
    <w:rsid w:val="002060C1"/>
    <w:rsid w:val="00207488"/>
    <w:rsid w:val="00207FDF"/>
    <w:rsid w:val="0021157F"/>
    <w:rsid w:val="0021267B"/>
    <w:rsid w:val="002136C1"/>
    <w:rsid w:val="00214272"/>
    <w:rsid w:val="00216373"/>
    <w:rsid w:val="00217007"/>
    <w:rsid w:val="00224FDD"/>
    <w:rsid w:val="00225199"/>
    <w:rsid w:val="00227D30"/>
    <w:rsid w:val="00227FC6"/>
    <w:rsid w:val="00230527"/>
    <w:rsid w:val="00231A1F"/>
    <w:rsid w:val="00233DD5"/>
    <w:rsid w:val="00234E50"/>
    <w:rsid w:val="00235150"/>
    <w:rsid w:val="00237E46"/>
    <w:rsid w:val="00241FD8"/>
    <w:rsid w:val="002434C4"/>
    <w:rsid w:val="00244F10"/>
    <w:rsid w:val="00247F45"/>
    <w:rsid w:val="002503C6"/>
    <w:rsid w:val="0025111D"/>
    <w:rsid w:val="00253F6C"/>
    <w:rsid w:val="00256364"/>
    <w:rsid w:val="00256512"/>
    <w:rsid w:val="00257CAD"/>
    <w:rsid w:val="0026264E"/>
    <w:rsid w:val="00262D75"/>
    <w:rsid w:val="002637A6"/>
    <w:rsid w:val="002645E2"/>
    <w:rsid w:val="00265863"/>
    <w:rsid w:val="00267266"/>
    <w:rsid w:val="00267844"/>
    <w:rsid w:val="00267D58"/>
    <w:rsid w:val="0027087B"/>
    <w:rsid w:val="00271CB4"/>
    <w:rsid w:val="0027270E"/>
    <w:rsid w:val="00274296"/>
    <w:rsid w:val="00274F09"/>
    <w:rsid w:val="00276E71"/>
    <w:rsid w:val="002774E9"/>
    <w:rsid w:val="0028266A"/>
    <w:rsid w:val="0028275F"/>
    <w:rsid w:val="00282B0D"/>
    <w:rsid w:val="00282D62"/>
    <w:rsid w:val="002868B4"/>
    <w:rsid w:val="00286E62"/>
    <w:rsid w:val="0029088C"/>
    <w:rsid w:val="002922EF"/>
    <w:rsid w:val="00292E1A"/>
    <w:rsid w:val="00293EB6"/>
    <w:rsid w:val="0029424A"/>
    <w:rsid w:val="0029584F"/>
    <w:rsid w:val="0029619B"/>
    <w:rsid w:val="002970D5"/>
    <w:rsid w:val="00297F74"/>
    <w:rsid w:val="002A0A07"/>
    <w:rsid w:val="002A1BE8"/>
    <w:rsid w:val="002A2C7B"/>
    <w:rsid w:val="002A2EE2"/>
    <w:rsid w:val="002A3EB3"/>
    <w:rsid w:val="002A4599"/>
    <w:rsid w:val="002A51D8"/>
    <w:rsid w:val="002A5688"/>
    <w:rsid w:val="002A5868"/>
    <w:rsid w:val="002A5C02"/>
    <w:rsid w:val="002B05F0"/>
    <w:rsid w:val="002B07CD"/>
    <w:rsid w:val="002B22EC"/>
    <w:rsid w:val="002B2D7D"/>
    <w:rsid w:val="002B4367"/>
    <w:rsid w:val="002B481F"/>
    <w:rsid w:val="002B618D"/>
    <w:rsid w:val="002C11F5"/>
    <w:rsid w:val="002C446F"/>
    <w:rsid w:val="002C6D89"/>
    <w:rsid w:val="002C7A78"/>
    <w:rsid w:val="002C7F8B"/>
    <w:rsid w:val="002D0268"/>
    <w:rsid w:val="002D186D"/>
    <w:rsid w:val="002D35BC"/>
    <w:rsid w:val="002D6CAA"/>
    <w:rsid w:val="002D6D4A"/>
    <w:rsid w:val="002E048D"/>
    <w:rsid w:val="002E2781"/>
    <w:rsid w:val="002E4385"/>
    <w:rsid w:val="002E4505"/>
    <w:rsid w:val="002F09FF"/>
    <w:rsid w:val="002F140B"/>
    <w:rsid w:val="002F1423"/>
    <w:rsid w:val="002F2388"/>
    <w:rsid w:val="002F247A"/>
    <w:rsid w:val="002F268F"/>
    <w:rsid w:val="002F4C05"/>
    <w:rsid w:val="002F529A"/>
    <w:rsid w:val="002F6062"/>
    <w:rsid w:val="002F7E28"/>
    <w:rsid w:val="00301C25"/>
    <w:rsid w:val="00304A3B"/>
    <w:rsid w:val="003051E8"/>
    <w:rsid w:val="00305C4D"/>
    <w:rsid w:val="0030788A"/>
    <w:rsid w:val="00310713"/>
    <w:rsid w:val="00310FE6"/>
    <w:rsid w:val="003119BD"/>
    <w:rsid w:val="00313976"/>
    <w:rsid w:val="00313CA4"/>
    <w:rsid w:val="00314B8F"/>
    <w:rsid w:val="0031573D"/>
    <w:rsid w:val="003163BB"/>
    <w:rsid w:val="003169A2"/>
    <w:rsid w:val="0031787A"/>
    <w:rsid w:val="0032254C"/>
    <w:rsid w:val="00323E6F"/>
    <w:rsid w:val="0032455D"/>
    <w:rsid w:val="00325767"/>
    <w:rsid w:val="003264BD"/>
    <w:rsid w:val="00326CC3"/>
    <w:rsid w:val="00330CAC"/>
    <w:rsid w:val="00332173"/>
    <w:rsid w:val="00334374"/>
    <w:rsid w:val="00334EB2"/>
    <w:rsid w:val="003358FB"/>
    <w:rsid w:val="00336CFE"/>
    <w:rsid w:val="00337A61"/>
    <w:rsid w:val="00337B94"/>
    <w:rsid w:val="00345BCC"/>
    <w:rsid w:val="003463A9"/>
    <w:rsid w:val="0034651D"/>
    <w:rsid w:val="00351203"/>
    <w:rsid w:val="0035313F"/>
    <w:rsid w:val="00354516"/>
    <w:rsid w:val="00354779"/>
    <w:rsid w:val="003604A7"/>
    <w:rsid w:val="0036298F"/>
    <w:rsid w:val="0036473C"/>
    <w:rsid w:val="003656AD"/>
    <w:rsid w:val="00365D8F"/>
    <w:rsid w:val="0036606B"/>
    <w:rsid w:val="0036769A"/>
    <w:rsid w:val="00367AE2"/>
    <w:rsid w:val="00367CC8"/>
    <w:rsid w:val="00370A81"/>
    <w:rsid w:val="0037125F"/>
    <w:rsid w:val="003719FD"/>
    <w:rsid w:val="00372935"/>
    <w:rsid w:val="0037317F"/>
    <w:rsid w:val="00375CBB"/>
    <w:rsid w:val="00377317"/>
    <w:rsid w:val="0038087E"/>
    <w:rsid w:val="003825E6"/>
    <w:rsid w:val="003835F6"/>
    <w:rsid w:val="00383CDE"/>
    <w:rsid w:val="00385A7A"/>
    <w:rsid w:val="003876E0"/>
    <w:rsid w:val="0038782C"/>
    <w:rsid w:val="00390855"/>
    <w:rsid w:val="00394796"/>
    <w:rsid w:val="00395ECC"/>
    <w:rsid w:val="003A0704"/>
    <w:rsid w:val="003A11B2"/>
    <w:rsid w:val="003A28F0"/>
    <w:rsid w:val="003A4A29"/>
    <w:rsid w:val="003A6CFB"/>
    <w:rsid w:val="003B3B70"/>
    <w:rsid w:val="003B417C"/>
    <w:rsid w:val="003B5661"/>
    <w:rsid w:val="003B56D3"/>
    <w:rsid w:val="003B6AC0"/>
    <w:rsid w:val="003B6BC9"/>
    <w:rsid w:val="003B6EC1"/>
    <w:rsid w:val="003B7BFC"/>
    <w:rsid w:val="003C2182"/>
    <w:rsid w:val="003C2430"/>
    <w:rsid w:val="003C2947"/>
    <w:rsid w:val="003C5DFC"/>
    <w:rsid w:val="003C65D7"/>
    <w:rsid w:val="003C723E"/>
    <w:rsid w:val="003C7973"/>
    <w:rsid w:val="003D2292"/>
    <w:rsid w:val="003D2492"/>
    <w:rsid w:val="003D24AB"/>
    <w:rsid w:val="003D3D56"/>
    <w:rsid w:val="003D5F38"/>
    <w:rsid w:val="003E0236"/>
    <w:rsid w:val="003E3250"/>
    <w:rsid w:val="003E3B5B"/>
    <w:rsid w:val="003E4C5A"/>
    <w:rsid w:val="003F0CBD"/>
    <w:rsid w:val="003F14CD"/>
    <w:rsid w:val="003F1C04"/>
    <w:rsid w:val="003F2E84"/>
    <w:rsid w:val="003F5E16"/>
    <w:rsid w:val="003F720B"/>
    <w:rsid w:val="003F7C3D"/>
    <w:rsid w:val="00401118"/>
    <w:rsid w:val="00403EA2"/>
    <w:rsid w:val="00403F99"/>
    <w:rsid w:val="004045CA"/>
    <w:rsid w:val="00404E60"/>
    <w:rsid w:val="0040546E"/>
    <w:rsid w:val="004066FB"/>
    <w:rsid w:val="004068C7"/>
    <w:rsid w:val="004071E9"/>
    <w:rsid w:val="004073E6"/>
    <w:rsid w:val="004102C7"/>
    <w:rsid w:val="004110C6"/>
    <w:rsid w:val="00412028"/>
    <w:rsid w:val="00413511"/>
    <w:rsid w:val="0041368C"/>
    <w:rsid w:val="00413E4E"/>
    <w:rsid w:val="004148A1"/>
    <w:rsid w:val="004158FD"/>
    <w:rsid w:val="00422658"/>
    <w:rsid w:val="00422EE3"/>
    <w:rsid w:val="00422F9F"/>
    <w:rsid w:val="0042421D"/>
    <w:rsid w:val="004242D1"/>
    <w:rsid w:val="00436A84"/>
    <w:rsid w:val="00436BDB"/>
    <w:rsid w:val="00437526"/>
    <w:rsid w:val="0043793A"/>
    <w:rsid w:val="004409F2"/>
    <w:rsid w:val="004421E4"/>
    <w:rsid w:val="004470A0"/>
    <w:rsid w:val="004544C2"/>
    <w:rsid w:val="00455FD5"/>
    <w:rsid w:val="0045634F"/>
    <w:rsid w:val="00456EDA"/>
    <w:rsid w:val="0046038E"/>
    <w:rsid w:val="0046100A"/>
    <w:rsid w:val="00461839"/>
    <w:rsid w:val="00461C91"/>
    <w:rsid w:val="0046410A"/>
    <w:rsid w:val="00466EDB"/>
    <w:rsid w:val="0046743B"/>
    <w:rsid w:val="004700C5"/>
    <w:rsid w:val="004736E9"/>
    <w:rsid w:val="00473C55"/>
    <w:rsid w:val="00474137"/>
    <w:rsid w:val="0047515B"/>
    <w:rsid w:val="00480954"/>
    <w:rsid w:val="00480D46"/>
    <w:rsid w:val="00484D3B"/>
    <w:rsid w:val="00484F54"/>
    <w:rsid w:val="00485019"/>
    <w:rsid w:val="0048627F"/>
    <w:rsid w:val="00486606"/>
    <w:rsid w:val="00491D11"/>
    <w:rsid w:val="004962E7"/>
    <w:rsid w:val="0049740D"/>
    <w:rsid w:val="004976DC"/>
    <w:rsid w:val="004A0028"/>
    <w:rsid w:val="004A0983"/>
    <w:rsid w:val="004A0F78"/>
    <w:rsid w:val="004A4168"/>
    <w:rsid w:val="004A6EE9"/>
    <w:rsid w:val="004B0BA0"/>
    <w:rsid w:val="004B113A"/>
    <w:rsid w:val="004B2C2D"/>
    <w:rsid w:val="004B5907"/>
    <w:rsid w:val="004B7C45"/>
    <w:rsid w:val="004C2573"/>
    <w:rsid w:val="004C25C3"/>
    <w:rsid w:val="004C47D7"/>
    <w:rsid w:val="004C5FD6"/>
    <w:rsid w:val="004C667C"/>
    <w:rsid w:val="004D1882"/>
    <w:rsid w:val="004D285C"/>
    <w:rsid w:val="004D3E90"/>
    <w:rsid w:val="004D4337"/>
    <w:rsid w:val="004D637C"/>
    <w:rsid w:val="004D750F"/>
    <w:rsid w:val="004D78FA"/>
    <w:rsid w:val="004D7DE2"/>
    <w:rsid w:val="004D7E38"/>
    <w:rsid w:val="004E105A"/>
    <w:rsid w:val="004E1B2B"/>
    <w:rsid w:val="004E2362"/>
    <w:rsid w:val="004E277F"/>
    <w:rsid w:val="004E6BCD"/>
    <w:rsid w:val="004E7D99"/>
    <w:rsid w:val="004F246A"/>
    <w:rsid w:val="004F3568"/>
    <w:rsid w:val="004F3E4A"/>
    <w:rsid w:val="004F60F9"/>
    <w:rsid w:val="004F7EEF"/>
    <w:rsid w:val="00502E50"/>
    <w:rsid w:val="00503BE3"/>
    <w:rsid w:val="00504050"/>
    <w:rsid w:val="00510387"/>
    <w:rsid w:val="00510EC6"/>
    <w:rsid w:val="00511BE3"/>
    <w:rsid w:val="0051243C"/>
    <w:rsid w:val="00512A72"/>
    <w:rsid w:val="00514E99"/>
    <w:rsid w:val="005179E3"/>
    <w:rsid w:val="00523690"/>
    <w:rsid w:val="005238E5"/>
    <w:rsid w:val="005267E0"/>
    <w:rsid w:val="005279BC"/>
    <w:rsid w:val="0053072D"/>
    <w:rsid w:val="00530ABE"/>
    <w:rsid w:val="00534B52"/>
    <w:rsid w:val="00535E79"/>
    <w:rsid w:val="005364B6"/>
    <w:rsid w:val="0053668D"/>
    <w:rsid w:val="005405FB"/>
    <w:rsid w:val="00541883"/>
    <w:rsid w:val="0054206A"/>
    <w:rsid w:val="00542947"/>
    <w:rsid w:val="005438BB"/>
    <w:rsid w:val="00544AC4"/>
    <w:rsid w:val="00551A11"/>
    <w:rsid w:val="00551EFE"/>
    <w:rsid w:val="00553095"/>
    <w:rsid w:val="00555625"/>
    <w:rsid w:val="00556ED1"/>
    <w:rsid w:val="00560047"/>
    <w:rsid w:val="005606DD"/>
    <w:rsid w:val="00564186"/>
    <w:rsid w:val="00565334"/>
    <w:rsid w:val="00567C0E"/>
    <w:rsid w:val="0057111C"/>
    <w:rsid w:val="00571800"/>
    <w:rsid w:val="00572D09"/>
    <w:rsid w:val="005731F6"/>
    <w:rsid w:val="005736DE"/>
    <w:rsid w:val="00576F5E"/>
    <w:rsid w:val="00580639"/>
    <w:rsid w:val="00581B34"/>
    <w:rsid w:val="00581ED8"/>
    <w:rsid w:val="005820FA"/>
    <w:rsid w:val="005823DB"/>
    <w:rsid w:val="00582C59"/>
    <w:rsid w:val="00585B74"/>
    <w:rsid w:val="00585BEC"/>
    <w:rsid w:val="00592290"/>
    <w:rsid w:val="00593EB4"/>
    <w:rsid w:val="005955C3"/>
    <w:rsid w:val="00596C65"/>
    <w:rsid w:val="005973D3"/>
    <w:rsid w:val="00597685"/>
    <w:rsid w:val="0059776F"/>
    <w:rsid w:val="005A00D6"/>
    <w:rsid w:val="005A053F"/>
    <w:rsid w:val="005A0BC0"/>
    <w:rsid w:val="005A31FC"/>
    <w:rsid w:val="005A40E3"/>
    <w:rsid w:val="005A583C"/>
    <w:rsid w:val="005B13FC"/>
    <w:rsid w:val="005B201B"/>
    <w:rsid w:val="005B2E23"/>
    <w:rsid w:val="005B30B0"/>
    <w:rsid w:val="005B5B0D"/>
    <w:rsid w:val="005C133A"/>
    <w:rsid w:val="005C1705"/>
    <w:rsid w:val="005C1944"/>
    <w:rsid w:val="005C1D77"/>
    <w:rsid w:val="005C2FBB"/>
    <w:rsid w:val="005C5B57"/>
    <w:rsid w:val="005C7B62"/>
    <w:rsid w:val="005D06E1"/>
    <w:rsid w:val="005D1779"/>
    <w:rsid w:val="005D21B7"/>
    <w:rsid w:val="005D4ED1"/>
    <w:rsid w:val="005D6AE1"/>
    <w:rsid w:val="005D70E8"/>
    <w:rsid w:val="005D7371"/>
    <w:rsid w:val="005D74E2"/>
    <w:rsid w:val="005E3546"/>
    <w:rsid w:val="005E4F44"/>
    <w:rsid w:val="005E50AC"/>
    <w:rsid w:val="005E5E99"/>
    <w:rsid w:val="005E6CB5"/>
    <w:rsid w:val="005E7D7E"/>
    <w:rsid w:val="005F12EB"/>
    <w:rsid w:val="005F3567"/>
    <w:rsid w:val="005F42DD"/>
    <w:rsid w:val="005F553D"/>
    <w:rsid w:val="00603291"/>
    <w:rsid w:val="006063C2"/>
    <w:rsid w:val="006103E2"/>
    <w:rsid w:val="00610D4E"/>
    <w:rsid w:val="0061110A"/>
    <w:rsid w:val="00614DDA"/>
    <w:rsid w:val="006164E0"/>
    <w:rsid w:val="00616DB2"/>
    <w:rsid w:val="00623ED4"/>
    <w:rsid w:val="00624E09"/>
    <w:rsid w:val="00625473"/>
    <w:rsid w:val="00625AA7"/>
    <w:rsid w:val="00625F95"/>
    <w:rsid w:val="0062792B"/>
    <w:rsid w:val="0063216A"/>
    <w:rsid w:val="006324AE"/>
    <w:rsid w:val="00632FBC"/>
    <w:rsid w:val="006332C8"/>
    <w:rsid w:val="00634285"/>
    <w:rsid w:val="006353C6"/>
    <w:rsid w:val="006354B6"/>
    <w:rsid w:val="0063562B"/>
    <w:rsid w:val="0063582F"/>
    <w:rsid w:val="0063767A"/>
    <w:rsid w:val="006410B0"/>
    <w:rsid w:val="00641283"/>
    <w:rsid w:val="006421D9"/>
    <w:rsid w:val="0064360C"/>
    <w:rsid w:val="00643D4D"/>
    <w:rsid w:val="00644293"/>
    <w:rsid w:val="00644674"/>
    <w:rsid w:val="0064480E"/>
    <w:rsid w:val="006453A2"/>
    <w:rsid w:val="00646FE7"/>
    <w:rsid w:val="00647B42"/>
    <w:rsid w:val="00647F1C"/>
    <w:rsid w:val="00650D5A"/>
    <w:rsid w:val="00652627"/>
    <w:rsid w:val="00653910"/>
    <w:rsid w:val="00653947"/>
    <w:rsid w:val="006545A0"/>
    <w:rsid w:val="0066274F"/>
    <w:rsid w:val="00663BAE"/>
    <w:rsid w:val="006653CE"/>
    <w:rsid w:val="0067006F"/>
    <w:rsid w:val="00671575"/>
    <w:rsid w:val="00671E69"/>
    <w:rsid w:val="006727F2"/>
    <w:rsid w:val="006728AB"/>
    <w:rsid w:val="00674EAE"/>
    <w:rsid w:val="00680294"/>
    <w:rsid w:val="006823EC"/>
    <w:rsid w:val="00682A70"/>
    <w:rsid w:val="00686D2E"/>
    <w:rsid w:val="00687ECF"/>
    <w:rsid w:val="0069006F"/>
    <w:rsid w:val="006905B1"/>
    <w:rsid w:val="00690F6E"/>
    <w:rsid w:val="0069166D"/>
    <w:rsid w:val="00691B88"/>
    <w:rsid w:val="0069473F"/>
    <w:rsid w:val="006A0C39"/>
    <w:rsid w:val="006A2566"/>
    <w:rsid w:val="006A2D97"/>
    <w:rsid w:val="006A33CE"/>
    <w:rsid w:val="006A51D1"/>
    <w:rsid w:val="006A5A7A"/>
    <w:rsid w:val="006A67C6"/>
    <w:rsid w:val="006A71A5"/>
    <w:rsid w:val="006A7B43"/>
    <w:rsid w:val="006B720A"/>
    <w:rsid w:val="006C0B82"/>
    <w:rsid w:val="006C1605"/>
    <w:rsid w:val="006C4A98"/>
    <w:rsid w:val="006C4FDD"/>
    <w:rsid w:val="006C60F4"/>
    <w:rsid w:val="006D0AB6"/>
    <w:rsid w:val="006D383B"/>
    <w:rsid w:val="006D3E3F"/>
    <w:rsid w:val="006D3E77"/>
    <w:rsid w:val="006D7DDF"/>
    <w:rsid w:val="006E02E4"/>
    <w:rsid w:val="006E060B"/>
    <w:rsid w:val="006E19E7"/>
    <w:rsid w:val="006E2DFA"/>
    <w:rsid w:val="006E3533"/>
    <w:rsid w:val="006E36EE"/>
    <w:rsid w:val="006E3DD1"/>
    <w:rsid w:val="006F2123"/>
    <w:rsid w:val="006F3BB1"/>
    <w:rsid w:val="006F5A00"/>
    <w:rsid w:val="006F6985"/>
    <w:rsid w:val="006F7005"/>
    <w:rsid w:val="00700065"/>
    <w:rsid w:val="00700F7D"/>
    <w:rsid w:val="00701A8D"/>
    <w:rsid w:val="00702164"/>
    <w:rsid w:val="007023C6"/>
    <w:rsid w:val="007052D7"/>
    <w:rsid w:val="00710065"/>
    <w:rsid w:val="007101CD"/>
    <w:rsid w:val="00710CE0"/>
    <w:rsid w:val="00710EBA"/>
    <w:rsid w:val="007169D1"/>
    <w:rsid w:val="00716BFB"/>
    <w:rsid w:val="00716F80"/>
    <w:rsid w:val="00717109"/>
    <w:rsid w:val="007176ED"/>
    <w:rsid w:val="00717E1E"/>
    <w:rsid w:val="00717F58"/>
    <w:rsid w:val="007208A9"/>
    <w:rsid w:val="0072269D"/>
    <w:rsid w:val="007235D9"/>
    <w:rsid w:val="00723ED4"/>
    <w:rsid w:val="0072665F"/>
    <w:rsid w:val="00727058"/>
    <w:rsid w:val="007275A2"/>
    <w:rsid w:val="0073008F"/>
    <w:rsid w:val="0073086A"/>
    <w:rsid w:val="00731981"/>
    <w:rsid w:val="00731EE3"/>
    <w:rsid w:val="007333DD"/>
    <w:rsid w:val="00735278"/>
    <w:rsid w:val="0074009A"/>
    <w:rsid w:val="0074168E"/>
    <w:rsid w:val="00741F0C"/>
    <w:rsid w:val="00745007"/>
    <w:rsid w:val="007453AA"/>
    <w:rsid w:val="007459F8"/>
    <w:rsid w:val="0074682F"/>
    <w:rsid w:val="007471C6"/>
    <w:rsid w:val="007477B4"/>
    <w:rsid w:val="00753A62"/>
    <w:rsid w:val="00755A88"/>
    <w:rsid w:val="00756AF0"/>
    <w:rsid w:val="007576C7"/>
    <w:rsid w:val="007601D6"/>
    <w:rsid w:val="00760F94"/>
    <w:rsid w:val="00761550"/>
    <w:rsid w:val="0076277A"/>
    <w:rsid w:val="0076548E"/>
    <w:rsid w:val="00766D92"/>
    <w:rsid w:val="00767C1A"/>
    <w:rsid w:val="0077000B"/>
    <w:rsid w:val="00770525"/>
    <w:rsid w:val="0077297F"/>
    <w:rsid w:val="0077344F"/>
    <w:rsid w:val="00776EF8"/>
    <w:rsid w:val="0078098A"/>
    <w:rsid w:val="00780D51"/>
    <w:rsid w:val="00781C2A"/>
    <w:rsid w:val="00783259"/>
    <w:rsid w:val="00783E17"/>
    <w:rsid w:val="00786B47"/>
    <w:rsid w:val="0078709C"/>
    <w:rsid w:val="007872E7"/>
    <w:rsid w:val="00787DF6"/>
    <w:rsid w:val="00791147"/>
    <w:rsid w:val="007915CB"/>
    <w:rsid w:val="007923EC"/>
    <w:rsid w:val="007927C9"/>
    <w:rsid w:val="00793488"/>
    <w:rsid w:val="00793BA5"/>
    <w:rsid w:val="00795CE2"/>
    <w:rsid w:val="00796A49"/>
    <w:rsid w:val="007A17AA"/>
    <w:rsid w:val="007A2D67"/>
    <w:rsid w:val="007A3EAA"/>
    <w:rsid w:val="007A47C5"/>
    <w:rsid w:val="007A55BB"/>
    <w:rsid w:val="007A67B9"/>
    <w:rsid w:val="007B0EF2"/>
    <w:rsid w:val="007B1958"/>
    <w:rsid w:val="007B3E4C"/>
    <w:rsid w:val="007B49CF"/>
    <w:rsid w:val="007B5B10"/>
    <w:rsid w:val="007B7CE1"/>
    <w:rsid w:val="007C0096"/>
    <w:rsid w:val="007C06FC"/>
    <w:rsid w:val="007C083D"/>
    <w:rsid w:val="007C0A77"/>
    <w:rsid w:val="007C686D"/>
    <w:rsid w:val="007D2427"/>
    <w:rsid w:val="007D2C75"/>
    <w:rsid w:val="007D3267"/>
    <w:rsid w:val="007D3C6B"/>
    <w:rsid w:val="007D48C5"/>
    <w:rsid w:val="007D5191"/>
    <w:rsid w:val="007D7246"/>
    <w:rsid w:val="007D735B"/>
    <w:rsid w:val="007E4814"/>
    <w:rsid w:val="007E59AF"/>
    <w:rsid w:val="007E5B7E"/>
    <w:rsid w:val="007E76EB"/>
    <w:rsid w:val="007F48F7"/>
    <w:rsid w:val="007F4E59"/>
    <w:rsid w:val="007F79C6"/>
    <w:rsid w:val="0080020C"/>
    <w:rsid w:val="008018DB"/>
    <w:rsid w:val="00801BB7"/>
    <w:rsid w:val="008023C3"/>
    <w:rsid w:val="008044A6"/>
    <w:rsid w:val="00806B10"/>
    <w:rsid w:val="00806DCF"/>
    <w:rsid w:val="008074CD"/>
    <w:rsid w:val="0081274E"/>
    <w:rsid w:val="008128FA"/>
    <w:rsid w:val="00812DF1"/>
    <w:rsid w:val="008135A4"/>
    <w:rsid w:val="00814F54"/>
    <w:rsid w:val="00820337"/>
    <w:rsid w:val="00825FFC"/>
    <w:rsid w:val="00827E57"/>
    <w:rsid w:val="008307E1"/>
    <w:rsid w:val="008322A6"/>
    <w:rsid w:val="0083585C"/>
    <w:rsid w:val="00836E98"/>
    <w:rsid w:val="00841A79"/>
    <w:rsid w:val="00842BD5"/>
    <w:rsid w:val="00846032"/>
    <w:rsid w:val="0084640E"/>
    <w:rsid w:val="00851CEA"/>
    <w:rsid w:val="008520A1"/>
    <w:rsid w:val="008520E1"/>
    <w:rsid w:val="00854350"/>
    <w:rsid w:val="00854631"/>
    <w:rsid w:val="008555BF"/>
    <w:rsid w:val="0085560E"/>
    <w:rsid w:val="0085780E"/>
    <w:rsid w:val="008616D2"/>
    <w:rsid w:val="008654BA"/>
    <w:rsid w:val="00865948"/>
    <w:rsid w:val="00866792"/>
    <w:rsid w:val="00877359"/>
    <w:rsid w:val="00881954"/>
    <w:rsid w:val="00881B35"/>
    <w:rsid w:val="0088722B"/>
    <w:rsid w:val="0089028B"/>
    <w:rsid w:val="00893F30"/>
    <w:rsid w:val="00897ED4"/>
    <w:rsid w:val="008A274D"/>
    <w:rsid w:val="008A3062"/>
    <w:rsid w:val="008A3770"/>
    <w:rsid w:val="008A3B5B"/>
    <w:rsid w:val="008A404A"/>
    <w:rsid w:val="008A40E9"/>
    <w:rsid w:val="008A4828"/>
    <w:rsid w:val="008A6470"/>
    <w:rsid w:val="008A6FCB"/>
    <w:rsid w:val="008B3271"/>
    <w:rsid w:val="008B5231"/>
    <w:rsid w:val="008B540E"/>
    <w:rsid w:val="008B5DF5"/>
    <w:rsid w:val="008B6112"/>
    <w:rsid w:val="008B7353"/>
    <w:rsid w:val="008B7F3C"/>
    <w:rsid w:val="008B7F3F"/>
    <w:rsid w:val="008C0D95"/>
    <w:rsid w:val="008C3ED8"/>
    <w:rsid w:val="008D02BB"/>
    <w:rsid w:val="008D2878"/>
    <w:rsid w:val="008D38B7"/>
    <w:rsid w:val="008D3B7C"/>
    <w:rsid w:val="008E16A5"/>
    <w:rsid w:val="008E18FF"/>
    <w:rsid w:val="008E46FE"/>
    <w:rsid w:val="008F015C"/>
    <w:rsid w:val="008F0BE8"/>
    <w:rsid w:val="008F17F6"/>
    <w:rsid w:val="008F27A4"/>
    <w:rsid w:val="008F2E82"/>
    <w:rsid w:val="008F3A48"/>
    <w:rsid w:val="008F45BF"/>
    <w:rsid w:val="008F4B43"/>
    <w:rsid w:val="008F5067"/>
    <w:rsid w:val="008F521C"/>
    <w:rsid w:val="00900FE9"/>
    <w:rsid w:val="00901BFE"/>
    <w:rsid w:val="00902C32"/>
    <w:rsid w:val="009036AF"/>
    <w:rsid w:val="00904CCF"/>
    <w:rsid w:val="00904E43"/>
    <w:rsid w:val="009060CF"/>
    <w:rsid w:val="00906609"/>
    <w:rsid w:val="00910558"/>
    <w:rsid w:val="0091075B"/>
    <w:rsid w:val="009108FC"/>
    <w:rsid w:val="00910CE1"/>
    <w:rsid w:val="00912B1A"/>
    <w:rsid w:val="00913E3B"/>
    <w:rsid w:val="00914438"/>
    <w:rsid w:val="0091630F"/>
    <w:rsid w:val="00917631"/>
    <w:rsid w:val="00922193"/>
    <w:rsid w:val="00923CA6"/>
    <w:rsid w:val="00923E6A"/>
    <w:rsid w:val="009256E1"/>
    <w:rsid w:val="009305BE"/>
    <w:rsid w:val="009305C2"/>
    <w:rsid w:val="009313DA"/>
    <w:rsid w:val="009318B1"/>
    <w:rsid w:val="00932E7C"/>
    <w:rsid w:val="009346C9"/>
    <w:rsid w:val="0093535D"/>
    <w:rsid w:val="00936773"/>
    <w:rsid w:val="0093728E"/>
    <w:rsid w:val="0093785E"/>
    <w:rsid w:val="00937CC8"/>
    <w:rsid w:val="00946734"/>
    <w:rsid w:val="0094678F"/>
    <w:rsid w:val="00951D4D"/>
    <w:rsid w:val="00953F59"/>
    <w:rsid w:val="009568AF"/>
    <w:rsid w:val="00960168"/>
    <w:rsid w:val="009601F1"/>
    <w:rsid w:val="0096041E"/>
    <w:rsid w:val="0096370E"/>
    <w:rsid w:val="00964091"/>
    <w:rsid w:val="00965F1E"/>
    <w:rsid w:val="00966643"/>
    <w:rsid w:val="00967C9E"/>
    <w:rsid w:val="0097066C"/>
    <w:rsid w:val="00971B2F"/>
    <w:rsid w:val="00972ECE"/>
    <w:rsid w:val="0097449B"/>
    <w:rsid w:val="009745FC"/>
    <w:rsid w:val="00974D3B"/>
    <w:rsid w:val="00975708"/>
    <w:rsid w:val="009772D5"/>
    <w:rsid w:val="00980D87"/>
    <w:rsid w:val="00981FE5"/>
    <w:rsid w:val="009843E6"/>
    <w:rsid w:val="00984A7F"/>
    <w:rsid w:val="00985AFB"/>
    <w:rsid w:val="00990FAB"/>
    <w:rsid w:val="00993698"/>
    <w:rsid w:val="0099371B"/>
    <w:rsid w:val="00994F1E"/>
    <w:rsid w:val="009962C5"/>
    <w:rsid w:val="0099697F"/>
    <w:rsid w:val="0099784D"/>
    <w:rsid w:val="009A0AB6"/>
    <w:rsid w:val="009A2145"/>
    <w:rsid w:val="009A24F4"/>
    <w:rsid w:val="009A41AA"/>
    <w:rsid w:val="009A48A5"/>
    <w:rsid w:val="009A58AE"/>
    <w:rsid w:val="009A65D5"/>
    <w:rsid w:val="009B2FB8"/>
    <w:rsid w:val="009B776A"/>
    <w:rsid w:val="009C0EC5"/>
    <w:rsid w:val="009C141C"/>
    <w:rsid w:val="009C1D82"/>
    <w:rsid w:val="009C2C26"/>
    <w:rsid w:val="009C30A0"/>
    <w:rsid w:val="009C39BA"/>
    <w:rsid w:val="009C4D81"/>
    <w:rsid w:val="009C6154"/>
    <w:rsid w:val="009D006E"/>
    <w:rsid w:val="009D1A7E"/>
    <w:rsid w:val="009D278A"/>
    <w:rsid w:val="009D60BA"/>
    <w:rsid w:val="009E087E"/>
    <w:rsid w:val="009E26A8"/>
    <w:rsid w:val="009E6A0F"/>
    <w:rsid w:val="009E70D4"/>
    <w:rsid w:val="009F326C"/>
    <w:rsid w:val="009F36A9"/>
    <w:rsid w:val="009F3E78"/>
    <w:rsid w:val="009F4DC6"/>
    <w:rsid w:val="009F5B2A"/>
    <w:rsid w:val="009F5CCF"/>
    <w:rsid w:val="009F77C1"/>
    <w:rsid w:val="009F7E51"/>
    <w:rsid w:val="009F7FFC"/>
    <w:rsid w:val="00A00A41"/>
    <w:rsid w:val="00A02077"/>
    <w:rsid w:val="00A03203"/>
    <w:rsid w:val="00A0539D"/>
    <w:rsid w:val="00A05A9F"/>
    <w:rsid w:val="00A06C46"/>
    <w:rsid w:val="00A06DF3"/>
    <w:rsid w:val="00A12A56"/>
    <w:rsid w:val="00A1311F"/>
    <w:rsid w:val="00A13603"/>
    <w:rsid w:val="00A13B40"/>
    <w:rsid w:val="00A14D65"/>
    <w:rsid w:val="00A16142"/>
    <w:rsid w:val="00A201B8"/>
    <w:rsid w:val="00A21C5B"/>
    <w:rsid w:val="00A250EA"/>
    <w:rsid w:val="00A25511"/>
    <w:rsid w:val="00A2635E"/>
    <w:rsid w:val="00A264BB"/>
    <w:rsid w:val="00A2663A"/>
    <w:rsid w:val="00A306E1"/>
    <w:rsid w:val="00A30FCC"/>
    <w:rsid w:val="00A359EF"/>
    <w:rsid w:val="00A35A54"/>
    <w:rsid w:val="00A3682B"/>
    <w:rsid w:val="00A41D87"/>
    <w:rsid w:val="00A44C68"/>
    <w:rsid w:val="00A4626F"/>
    <w:rsid w:val="00A47B5D"/>
    <w:rsid w:val="00A50FFE"/>
    <w:rsid w:val="00A5301B"/>
    <w:rsid w:val="00A534E2"/>
    <w:rsid w:val="00A53577"/>
    <w:rsid w:val="00A5556A"/>
    <w:rsid w:val="00A57BBB"/>
    <w:rsid w:val="00A6093C"/>
    <w:rsid w:val="00A61F7C"/>
    <w:rsid w:val="00A63972"/>
    <w:rsid w:val="00A6467B"/>
    <w:rsid w:val="00A64C7B"/>
    <w:rsid w:val="00A66FEA"/>
    <w:rsid w:val="00A67D2F"/>
    <w:rsid w:val="00A71251"/>
    <w:rsid w:val="00A7210F"/>
    <w:rsid w:val="00A73488"/>
    <w:rsid w:val="00A7359D"/>
    <w:rsid w:val="00A7390C"/>
    <w:rsid w:val="00A75845"/>
    <w:rsid w:val="00A769C9"/>
    <w:rsid w:val="00A76B8A"/>
    <w:rsid w:val="00A773CF"/>
    <w:rsid w:val="00A80D6D"/>
    <w:rsid w:val="00A80E68"/>
    <w:rsid w:val="00A81DB6"/>
    <w:rsid w:val="00A84EF6"/>
    <w:rsid w:val="00A86851"/>
    <w:rsid w:val="00A90019"/>
    <w:rsid w:val="00A90855"/>
    <w:rsid w:val="00A90F86"/>
    <w:rsid w:val="00A9321E"/>
    <w:rsid w:val="00A93825"/>
    <w:rsid w:val="00A939E4"/>
    <w:rsid w:val="00A948C4"/>
    <w:rsid w:val="00A95430"/>
    <w:rsid w:val="00A963FE"/>
    <w:rsid w:val="00A9671C"/>
    <w:rsid w:val="00AA0E9E"/>
    <w:rsid w:val="00AA2697"/>
    <w:rsid w:val="00AA2896"/>
    <w:rsid w:val="00AA4FB2"/>
    <w:rsid w:val="00AA540F"/>
    <w:rsid w:val="00AA572F"/>
    <w:rsid w:val="00AA5E62"/>
    <w:rsid w:val="00AA6949"/>
    <w:rsid w:val="00AA6DF8"/>
    <w:rsid w:val="00AB0EE9"/>
    <w:rsid w:val="00AB1C13"/>
    <w:rsid w:val="00AB2D58"/>
    <w:rsid w:val="00AB520A"/>
    <w:rsid w:val="00AB61DB"/>
    <w:rsid w:val="00AB7083"/>
    <w:rsid w:val="00AB713A"/>
    <w:rsid w:val="00AC4176"/>
    <w:rsid w:val="00AC4DAD"/>
    <w:rsid w:val="00AC507D"/>
    <w:rsid w:val="00AC5138"/>
    <w:rsid w:val="00AC5ED1"/>
    <w:rsid w:val="00AC614D"/>
    <w:rsid w:val="00AC7A19"/>
    <w:rsid w:val="00AC7B66"/>
    <w:rsid w:val="00AD0724"/>
    <w:rsid w:val="00AD204A"/>
    <w:rsid w:val="00AD3856"/>
    <w:rsid w:val="00AD5D43"/>
    <w:rsid w:val="00AD71CC"/>
    <w:rsid w:val="00AD74C9"/>
    <w:rsid w:val="00AD7AEA"/>
    <w:rsid w:val="00AD7BCA"/>
    <w:rsid w:val="00AD7F91"/>
    <w:rsid w:val="00AE00CE"/>
    <w:rsid w:val="00AE05FE"/>
    <w:rsid w:val="00AE2F96"/>
    <w:rsid w:val="00AE3C8B"/>
    <w:rsid w:val="00AE4D56"/>
    <w:rsid w:val="00AE746F"/>
    <w:rsid w:val="00AE7AFE"/>
    <w:rsid w:val="00AF0275"/>
    <w:rsid w:val="00AF0ABE"/>
    <w:rsid w:val="00AF11ED"/>
    <w:rsid w:val="00AF1394"/>
    <w:rsid w:val="00AF28F4"/>
    <w:rsid w:val="00AF3187"/>
    <w:rsid w:val="00AF40D7"/>
    <w:rsid w:val="00AF48B2"/>
    <w:rsid w:val="00AF58EA"/>
    <w:rsid w:val="00AF5E1E"/>
    <w:rsid w:val="00AF62F1"/>
    <w:rsid w:val="00AF68FB"/>
    <w:rsid w:val="00AF6A78"/>
    <w:rsid w:val="00B0338C"/>
    <w:rsid w:val="00B05375"/>
    <w:rsid w:val="00B066F8"/>
    <w:rsid w:val="00B07C47"/>
    <w:rsid w:val="00B07D56"/>
    <w:rsid w:val="00B113A2"/>
    <w:rsid w:val="00B11FB7"/>
    <w:rsid w:val="00B1307B"/>
    <w:rsid w:val="00B13F6A"/>
    <w:rsid w:val="00B151B8"/>
    <w:rsid w:val="00B15AAA"/>
    <w:rsid w:val="00B23CA2"/>
    <w:rsid w:val="00B24B63"/>
    <w:rsid w:val="00B25000"/>
    <w:rsid w:val="00B26D3F"/>
    <w:rsid w:val="00B27BD9"/>
    <w:rsid w:val="00B30D5B"/>
    <w:rsid w:val="00B3108B"/>
    <w:rsid w:val="00B33FED"/>
    <w:rsid w:val="00B34730"/>
    <w:rsid w:val="00B372B2"/>
    <w:rsid w:val="00B426A7"/>
    <w:rsid w:val="00B42C27"/>
    <w:rsid w:val="00B42FB3"/>
    <w:rsid w:val="00B43B46"/>
    <w:rsid w:val="00B443FE"/>
    <w:rsid w:val="00B44B54"/>
    <w:rsid w:val="00B47028"/>
    <w:rsid w:val="00B517F5"/>
    <w:rsid w:val="00B51A65"/>
    <w:rsid w:val="00B5433B"/>
    <w:rsid w:val="00B56B12"/>
    <w:rsid w:val="00B57105"/>
    <w:rsid w:val="00B609F1"/>
    <w:rsid w:val="00B60B53"/>
    <w:rsid w:val="00B63189"/>
    <w:rsid w:val="00B639D3"/>
    <w:rsid w:val="00B63E3D"/>
    <w:rsid w:val="00B6530F"/>
    <w:rsid w:val="00B66DCD"/>
    <w:rsid w:val="00B670C3"/>
    <w:rsid w:val="00B67377"/>
    <w:rsid w:val="00B676EC"/>
    <w:rsid w:val="00B67DDF"/>
    <w:rsid w:val="00B67F17"/>
    <w:rsid w:val="00B705CF"/>
    <w:rsid w:val="00B71397"/>
    <w:rsid w:val="00B717B7"/>
    <w:rsid w:val="00B7504D"/>
    <w:rsid w:val="00B75A4F"/>
    <w:rsid w:val="00B76AEE"/>
    <w:rsid w:val="00B841E2"/>
    <w:rsid w:val="00B84DF5"/>
    <w:rsid w:val="00B85794"/>
    <w:rsid w:val="00B8641D"/>
    <w:rsid w:val="00B87B6E"/>
    <w:rsid w:val="00B90819"/>
    <w:rsid w:val="00B91160"/>
    <w:rsid w:val="00B92F17"/>
    <w:rsid w:val="00B93648"/>
    <w:rsid w:val="00B942AD"/>
    <w:rsid w:val="00B9461A"/>
    <w:rsid w:val="00B94695"/>
    <w:rsid w:val="00B94BE7"/>
    <w:rsid w:val="00B94EB1"/>
    <w:rsid w:val="00B9500F"/>
    <w:rsid w:val="00B956F5"/>
    <w:rsid w:val="00BA073C"/>
    <w:rsid w:val="00BA2E3E"/>
    <w:rsid w:val="00BA50E6"/>
    <w:rsid w:val="00BA634C"/>
    <w:rsid w:val="00BA6964"/>
    <w:rsid w:val="00BA7385"/>
    <w:rsid w:val="00BA7BEB"/>
    <w:rsid w:val="00BB0F50"/>
    <w:rsid w:val="00BB255B"/>
    <w:rsid w:val="00BB2CE7"/>
    <w:rsid w:val="00BB3E30"/>
    <w:rsid w:val="00BB5088"/>
    <w:rsid w:val="00BC4609"/>
    <w:rsid w:val="00BC4B68"/>
    <w:rsid w:val="00BC51DF"/>
    <w:rsid w:val="00BC6832"/>
    <w:rsid w:val="00BC77C6"/>
    <w:rsid w:val="00BD0A64"/>
    <w:rsid w:val="00BD1651"/>
    <w:rsid w:val="00BD3550"/>
    <w:rsid w:val="00BD372B"/>
    <w:rsid w:val="00BD5FD3"/>
    <w:rsid w:val="00BD6895"/>
    <w:rsid w:val="00BD7067"/>
    <w:rsid w:val="00BD711F"/>
    <w:rsid w:val="00BD79A7"/>
    <w:rsid w:val="00BE0BB6"/>
    <w:rsid w:val="00BE2D56"/>
    <w:rsid w:val="00BE36CF"/>
    <w:rsid w:val="00BE53F2"/>
    <w:rsid w:val="00BE56F7"/>
    <w:rsid w:val="00BE58DF"/>
    <w:rsid w:val="00BE7986"/>
    <w:rsid w:val="00BE7FCC"/>
    <w:rsid w:val="00BF42D9"/>
    <w:rsid w:val="00BF4B4D"/>
    <w:rsid w:val="00BF51F1"/>
    <w:rsid w:val="00BF6DBB"/>
    <w:rsid w:val="00BF7A53"/>
    <w:rsid w:val="00BF7E2D"/>
    <w:rsid w:val="00C007A3"/>
    <w:rsid w:val="00C0258C"/>
    <w:rsid w:val="00C0293A"/>
    <w:rsid w:val="00C03796"/>
    <w:rsid w:val="00C0446C"/>
    <w:rsid w:val="00C06409"/>
    <w:rsid w:val="00C067E6"/>
    <w:rsid w:val="00C07259"/>
    <w:rsid w:val="00C105EC"/>
    <w:rsid w:val="00C11142"/>
    <w:rsid w:val="00C123CA"/>
    <w:rsid w:val="00C13709"/>
    <w:rsid w:val="00C138DE"/>
    <w:rsid w:val="00C1560A"/>
    <w:rsid w:val="00C17689"/>
    <w:rsid w:val="00C21D71"/>
    <w:rsid w:val="00C225D4"/>
    <w:rsid w:val="00C226E7"/>
    <w:rsid w:val="00C27F3D"/>
    <w:rsid w:val="00C30737"/>
    <w:rsid w:val="00C315D1"/>
    <w:rsid w:val="00C32EEF"/>
    <w:rsid w:val="00C33299"/>
    <w:rsid w:val="00C33869"/>
    <w:rsid w:val="00C33F29"/>
    <w:rsid w:val="00C34342"/>
    <w:rsid w:val="00C34FAE"/>
    <w:rsid w:val="00C405C0"/>
    <w:rsid w:val="00C40BAD"/>
    <w:rsid w:val="00C40EEC"/>
    <w:rsid w:val="00C40FDA"/>
    <w:rsid w:val="00C42BAA"/>
    <w:rsid w:val="00C43834"/>
    <w:rsid w:val="00C43B01"/>
    <w:rsid w:val="00C44F72"/>
    <w:rsid w:val="00C4530B"/>
    <w:rsid w:val="00C45655"/>
    <w:rsid w:val="00C47BB6"/>
    <w:rsid w:val="00C52772"/>
    <w:rsid w:val="00C540F9"/>
    <w:rsid w:val="00C633F8"/>
    <w:rsid w:val="00C63559"/>
    <w:rsid w:val="00C65CCB"/>
    <w:rsid w:val="00C71212"/>
    <w:rsid w:val="00C71603"/>
    <w:rsid w:val="00C72CFD"/>
    <w:rsid w:val="00C736E2"/>
    <w:rsid w:val="00C73910"/>
    <w:rsid w:val="00C75F65"/>
    <w:rsid w:val="00C75FEF"/>
    <w:rsid w:val="00C800BE"/>
    <w:rsid w:val="00C817A9"/>
    <w:rsid w:val="00C83221"/>
    <w:rsid w:val="00C83412"/>
    <w:rsid w:val="00C8432C"/>
    <w:rsid w:val="00C854A1"/>
    <w:rsid w:val="00C85515"/>
    <w:rsid w:val="00C85974"/>
    <w:rsid w:val="00C85C7C"/>
    <w:rsid w:val="00C8603E"/>
    <w:rsid w:val="00C901A3"/>
    <w:rsid w:val="00C916A5"/>
    <w:rsid w:val="00C9267F"/>
    <w:rsid w:val="00C939DF"/>
    <w:rsid w:val="00C978E0"/>
    <w:rsid w:val="00CA1387"/>
    <w:rsid w:val="00CA15BF"/>
    <w:rsid w:val="00CA3562"/>
    <w:rsid w:val="00CA4D02"/>
    <w:rsid w:val="00CA5F47"/>
    <w:rsid w:val="00CB01F3"/>
    <w:rsid w:val="00CB0E17"/>
    <w:rsid w:val="00CB3226"/>
    <w:rsid w:val="00CB68A9"/>
    <w:rsid w:val="00CB7967"/>
    <w:rsid w:val="00CC0776"/>
    <w:rsid w:val="00CC0E13"/>
    <w:rsid w:val="00CC1229"/>
    <w:rsid w:val="00CC398E"/>
    <w:rsid w:val="00CC6433"/>
    <w:rsid w:val="00CC6C0A"/>
    <w:rsid w:val="00CC766A"/>
    <w:rsid w:val="00CC7A99"/>
    <w:rsid w:val="00CC7B36"/>
    <w:rsid w:val="00CD12BB"/>
    <w:rsid w:val="00CD3717"/>
    <w:rsid w:val="00CD5633"/>
    <w:rsid w:val="00CD5DF2"/>
    <w:rsid w:val="00CE0560"/>
    <w:rsid w:val="00CE10DE"/>
    <w:rsid w:val="00CE2055"/>
    <w:rsid w:val="00CE2B12"/>
    <w:rsid w:val="00CE5B35"/>
    <w:rsid w:val="00CF0C88"/>
    <w:rsid w:val="00CF1E27"/>
    <w:rsid w:val="00CF1F31"/>
    <w:rsid w:val="00CF5664"/>
    <w:rsid w:val="00CF62AE"/>
    <w:rsid w:val="00CF671E"/>
    <w:rsid w:val="00CF6755"/>
    <w:rsid w:val="00CF6FFA"/>
    <w:rsid w:val="00CF78DC"/>
    <w:rsid w:val="00D023A2"/>
    <w:rsid w:val="00D02B10"/>
    <w:rsid w:val="00D03C22"/>
    <w:rsid w:val="00D05C62"/>
    <w:rsid w:val="00D05E68"/>
    <w:rsid w:val="00D06B68"/>
    <w:rsid w:val="00D12890"/>
    <w:rsid w:val="00D25350"/>
    <w:rsid w:val="00D25F6F"/>
    <w:rsid w:val="00D26542"/>
    <w:rsid w:val="00D30E79"/>
    <w:rsid w:val="00D331E7"/>
    <w:rsid w:val="00D33D69"/>
    <w:rsid w:val="00D34338"/>
    <w:rsid w:val="00D41B7D"/>
    <w:rsid w:val="00D428F8"/>
    <w:rsid w:val="00D438A2"/>
    <w:rsid w:val="00D444CD"/>
    <w:rsid w:val="00D46914"/>
    <w:rsid w:val="00D46F67"/>
    <w:rsid w:val="00D479D2"/>
    <w:rsid w:val="00D504B0"/>
    <w:rsid w:val="00D514F9"/>
    <w:rsid w:val="00D528D3"/>
    <w:rsid w:val="00D55045"/>
    <w:rsid w:val="00D560D1"/>
    <w:rsid w:val="00D5641F"/>
    <w:rsid w:val="00D608C2"/>
    <w:rsid w:val="00D611C5"/>
    <w:rsid w:val="00D6125F"/>
    <w:rsid w:val="00D62FB2"/>
    <w:rsid w:val="00D647CE"/>
    <w:rsid w:val="00D651F0"/>
    <w:rsid w:val="00D6637F"/>
    <w:rsid w:val="00D72B03"/>
    <w:rsid w:val="00D73047"/>
    <w:rsid w:val="00D7364D"/>
    <w:rsid w:val="00D74BB5"/>
    <w:rsid w:val="00D74FAF"/>
    <w:rsid w:val="00D775D1"/>
    <w:rsid w:val="00D77AA6"/>
    <w:rsid w:val="00D80817"/>
    <w:rsid w:val="00D82463"/>
    <w:rsid w:val="00D83AF5"/>
    <w:rsid w:val="00D840DF"/>
    <w:rsid w:val="00D8429F"/>
    <w:rsid w:val="00D847EB"/>
    <w:rsid w:val="00D852C2"/>
    <w:rsid w:val="00D87C46"/>
    <w:rsid w:val="00D91682"/>
    <w:rsid w:val="00D91ADB"/>
    <w:rsid w:val="00D94220"/>
    <w:rsid w:val="00D94574"/>
    <w:rsid w:val="00D949F9"/>
    <w:rsid w:val="00D95622"/>
    <w:rsid w:val="00D96338"/>
    <w:rsid w:val="00DA19AE"/>
    <w:rsid w:val="00DA2CA1"/>
    <w:rsid w:val="00DA333A"/>
    <w:rsid w:val="00DA3419"/>
    <w:rsid w:val="00DA5EA1"/>
    <w:rsid w:val="00DA7885"/>
    <w:rsid w:val="00DB07FD"/>
    <w:rsid w:val="00DB2565"/>
    <w:rsid w:val="00DB2DF3"/>
    <w:rsid w:val="00DB48A4"/>
    <w:rsid w:val="00DB5D20"/>
    <w:rsid w:val="00DB7333"/>
    <w:rsid w:val="00DB7D8D"/>
    <w:rsid w:val="00DC07C9"/>
    <w:rsid w:val="00DC08BB"/>
    <w:rsid w:val="00DC4F79"/>
    <w:rsid w:val="00DC6237"/>
    <w:rsid w:val="00DD04DD"/>
    <w:rsid w:val="00DD0CE7"/>
    <w:rsid w:val="00DD1DDD"/>
    <w:rsid w:val="00DD2A94"/>
    <w:rsid w:val="00DD340F"/>
    <w:rsid w:val="00DD4640"/>
    <w:rsid w:val="00DD4BF9"/>
    <w:rsid w:val="00DD4FC2"/>
    <w:rsid w:val="00DD540A"/>
    <w:rsid w:val="00DD5A22"/>
    <w:rsid w:val="00DD6811"/>
    <w:rsid w:val="00DD6F57"/>
    <w:rsid w:val="00DD71A8"/>
    <w:rsid w:val="00DD7E7C"/>
    <w:rsid w:val="00DE086D"/>
    <w:rsid w:val="00DE0C82"/>
    <w:rsid w:val="00DE0ED9"/>
    <w:rsid w:val="00DE12C2"/>
    <w:rsid w:val="00DE26AD"/>
    <w:rsid w:val="00DE3A9F"/>
    <w:rsid w:val="00DE3DAA"/>
    <w:rsid w:val="00DE4B9A"/>
    <w:rsid w:val="00DE4F35"/>
    <w:rsid w:val="00DE5EBF"/>
    <w:rsid w:val="00DF08BF"/>
    <w:rsid w:val="00DF2384"/>
    <w:rsid w:val="00DF27B6"/>
    <w:rsid w:val="00DF31F8"/>
    <w:rsid w:val="00DF348D"/>
    <w:rsid w:val="00DF38D7"/>
    <w:rsid w:val="00DF3974"/>
    <w:rsid w:val="00DF4510"/>
    <w:rsid w:val="00DF451E"/>
    <w:rsid w:val="00DF7A65"/>
    <w:rsid w:val="00E03FE4"/>
    <w:rsid w:val="00E0437E"/>
    <w:rsid w:val="00E05218"/>
    <w:rsid w:val="00E0581F"/>
    <w:rsid w:val="00E05ECC"/>
    <w:rsid w:val="00E123A3"/>
    <w:rsid w:val="00E13915"/>
    <w:rsid w:val="00E14D09"/>
    <w:rsid w:val="00E15605"/>
    <w:rsid w:val="00E15CE0"/>
    <w:rsid w:val="00E17882"/>
    <w:rsid w:val="00E17996"/>
    <w:rsid w:val="00E20E1F"/>
    <w:rsid w:val="00E214FF"/>
    <w:rsid w:val="00E2430E"/>
    <w:rsid w:val="00E25C2C"/>
    <w:rsid w:val="00E26BD1"/>
    <w:rsid w:val="00E27193"/>
    <w:rsid w:val="00E30249"/>
    <w:rsid w:val="00E30767"/>
    <w:rsid w:val="00E32039"/>
    <w:rsid w:val="00E34789"/>
    <w:rsid w:val="00E34922"/>
    <w:rsid w:val="00E366B4"/>
    <w:rsid w:val="00E375F0"/>
    <w:rsid w:val="00E4031D"/>
    <w:rsid w:val="00E40A43"/>
    <w:rsid w:val="00E43359"/>
    <w:rsid w:val="00E45FEC"/>
    <w:rsid w:val="00E476DD"/>
    <w:rsid w:val="00E47929"/>
    <w:rsid w:val="00E50420"/>
    <w:rsid w:val="00E50919"/>
    <w:rsid w:val="00E50FE2"/>
    <w:rsid w:val="00E56203"/>
    <w:rsid w:val="00E56C59"/>
    <w:rsid w:val="00E60921"/>
    <w:rsid w:val="00E613D4"/>
    <w:rsid w:val="00E61968"/>
    <w:rsid w:val="00E62719"/>
    <w:rsid w:val="00E64A4B"/>
    <w:rsid w:val="00E64F94"/>
    <w:rsid w:val="00E65D52"/>
    <w:rsid w:val="00E6757C"/>
    <w:rsid w:val="00E72AC2"/>
    <w:rsid w:val="00E76C08"/>
    <w:rsid w:val="00E77645"/>
    <w:rsid w:val="00E801EE"/>
    <w:rsid w:val="00E801F0"/>
    <w:rsid w:val="00E80BFE"/>
    <w:rsid w:val="00E815D0"/>
    <w:rsid w:val="00E850AA"/>
    <w:rsid w:val="00E8780D"/>
    <w:rsid w:val="00E91DA1"/>
    <w:rsid w:val="00E92CAD"/>
    <w:rsid w:val="00E92CB2"/>
    <w:rsid w:val="00E9352C"/>
    <w:rsid w:val="00E94438"/>
    <w:rsid w:val="00E94F75"/>
    <w:rsid w:val="00E95EC0"/>
    <w:rsid w:val="00E967A7"/>
    <w:rsid w:val="00E97545"/>
    <w:rsid w:val="00E97F28"/>
    <w:rsid w:val="00EA046E"/>
    <w:rsid w:val="00EA2AA7"/>
    <w:rsid w:val="00EA42AE"/>
    <w:rsid w:val="00EA4995"/>
    <w:rsid w:val="00EA6378"/>
    <w:rsid w:val="00EA7B6D"/>
    <w:rsid w:val="00EB0453"/>
    <w:rsid w:val="00EB0BCE"/>
    <w:rsid w:val="00EB0E94"/>
    <w:rsid w:val="00EB21C9"/>
    <w:rsid w:val="00EB301F"/>
    <w:rsid w:val="00EB312D"/>
    <w:rsid w:val="00EB4E9B"/>
    <w:rsid w:val="00EB5A43"/>
    <w:rsid w:val="00EB67AC"/>
    <w:rsid w:val="00EC1355"/>
    <w:rsid w:val="00EC218B"/>
    <w:rsid w:val="00EC280F"/>
    <w:rsid w:val="00EC297C"/>
    <w:rsid w:val="00EC48C3"/>
    <w:rsid w:val="00ED0BC7"/>
    <w:rsid w:val="00ED1DFD"/>
    <w:rsid w:val="00ED2A81"/>
    <w:rsid w:val="00ED2F6F"/>
    <w:rsid w:val="00ED4FAC"/>
    <w:rsid w:val="00EE268E"/>
    <w:rsid w:val="00EE4260"/>
    <w:rsid w:val="00EE77FF"/>
    <w:rsid w:val="00EE7ED7"/>
    <w:rsid w:val="00EF08A7"/>
    <w:rsid w:val="00EF1447"/>
    <w:rsid w:val="00EF2165"/>
    <w:rsid w:val="00EF2B53"/>
    <w:rsid w:val="00EF33E2"/>
    <w:rsid w:val="00EF6AE6"/>
    <w:rsid w:val="00F04CA6"/>
    <w:rsid w:val="00F05780"/>
    <w:rsid w:val="00F070D2"/>
    <w:rsid w:val="00F07399"/>
    <w:rsid w:val="00F11A02"/>
    <w:rsid w:val="00F12840"/>
    <w:rsid w:val="00F1534A"/>
    <w:rsid w:val="00F16532"/>
    <w:rsid w:val="00F17EF8"/>
    <w:rsid w:val="00F2024D"/>
    <w:rsid w:val="00F2050B"/>
    <w:rsid w:val="00F20A43"/>
    <w:rsid w:val="00F22D20"/>
    <w:rsid w:val="00F23202"/>
    <w:rsid w:val="00F259B3"/>
    <w:rsid w:val="00F25F18"/>
    <w:rsid w:val="00F2606F"/>
    <w:rsid w:val="00F263D5"/>
    <w:rsid w:val="00F26A8E"/>
    <w:rsid w:val="00F26EE9"/>
    <w:rsid w:val="00F313BD"/>
    <w:rsid w:val="00F3166E"/>
    <w:rsid w:val="00F34135"/>
    <w:rsid w:val="00F34D99"/>
    <w:rsid w:val="00F359FC"/>
    <w:rsid w:val="00F40A57"/>
    <w:rsid w:val="00F41045"/>
    <w:rsid w:val="00F42929"/>
    <w:rsid w:val="00F429B2"/>
    <w:rsid w:val="00F4355B"/>
    <w:rsid w:val="00F44E9C"/>
    <w:rsid w:val="00F45FD9"/>
    <w:rsid w:val="00F47059"/>
    <w:rsid w:val="00F474F2"/>
    <w:rsid w:val="00F52693"/>
    <w:rsid w:val="00F600C0"/>
    <w:rsid w:val="00F60305"/>
    <w:rsid w:val="00F622C7"/>
    <w:rsid w:val="00F636BF"/>
    <w:rsid w:val="00F63FF5"/>
    <w:rsid w:val="00F655C5"/>
    <w:rsid w:val="00F65A1C"/>
    <w:rsid w:val="00F66F8C"/>
    <w:rsid w:val="00F6760B"/>
    <w:rsid w:val="00F67EE8"/>
    <w:rsid w:val="00F708FC"/>
    <w:rsid w:val="00F72320"/>
    <w:rsid w:val="00F725C5"/>
    <w:rsid w:val="00F74F3C"/>
    <w:rsid w:val="00F800E7"/>
    <w:rsid w:val="00F80186"/>
    <w:rsid w:val="00F803D0"/>
    <w:rsid w:val="00F807BA"/>
    <w:rsid w:val="00F83601"/>
    <w:rsid w:val="00F83A26"/>
    <w:rsid w:val="00F84B9A"/>
    <w:rsid w:val="00F85386"/>
    <w:rsid w:val="00F855D3"/>
    <w:rsid w:val="00F8648B"/>
    <w:rsid w:val="00F86C38"/>
    <w:rsid w:val="00F86E37"/>
    <w:rsid w:val="00F940A8"/>
    <w:rsid w:val="00F95140"/>
    <w:rsid w:val="00F95840"/>
    <w:rsid w:val="00F95ECC"/>
    <w:rsid w:val="00F960AA"/>
    <w:rsid w:val="00F96DEA"/>
    <w:rsid w:val="00FA0AF8"/>
    <w:rsid w:val="00FA11E7"/>
    <w:rsid w:val="00FA2116"/>
    <w:rsid w:val="00FA21BA"/>
    <w:rsid w:val="00FA2421"/>
    <w:rsid w:val="00FA28A1"/>
    <w:rsid w:val="00FA4804"/>
    <w:rsid w:val="00FA6525"/>
    <w:rsid w:val="00FA6669"/>
    <w:rsid w:val="00FA66C2"/>
    <w:rsid w:val="00FA69EB"/>
    <w:rsid w:val="00FA7C13"/>
    <w:rsid w:val="00FB2FEC"/>
    <w:rsid w:val="00FB617F"/>
    <w:rsid w:val="00FB658B"/>
    <w:rsid w:val="00FC093A"/>
    <w:rsid w:val="00FC20F1"/>
    <w:rsid w:val="00FC3DC9"/>
    <w:rsid w:val="00FC616F"/>
    <w:rsid w:val="00FC7101"/>
    <w:rsid w:val="00FD292E"/>
    <w:rsid w:val="00FD4B54"/>
    <w:rsid w:val="00FD5F65"/>
    <w:rsid w:val="00FD6612"/>
    <w:rsid w:val="00FE222B"/>
    <w:rsid w:val="00FE2398"/>
    <w:rsid w:val="00FE3728"/>
    <w:rsid w:val="00FE3BF5"/>
    <w:rsid w:val="00FE54E1"/>
    <w:rsid w:val="00FE5DA4"/>
    <w:rsid w:val="00FE638B"/>
    <w:rsid w:val="00FF0657"/>
    <w:rsid w:val="00FF0669"/>
    <w:rsid w:val="00FF11C1"/>
    <w:rsid w:val="00FF2B6F"/>
    <w:rsid w:val="00FF4DF6"/>
    <w:rsid w:val="00FF58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footnote reference" w:uiPriority="99"/>
    <w:lsdException w:name="List" w:uiPriority="99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503BE3"/>
    <w:rPr>
      <w:rFonts w:ascii="Arial" w:hAnsi="Arial"/>
      <w:sz w:val="28"/>
    </w:rPr>
  </w:style>
  <w:style w:type="paragraph" w:styleId="1">
    <w:name w:val="heading 1"/>
    <w:basedOn w:val="a"/>
    <w:next w:val="a"/>
    <w:link w:val="10"/>
    <w:uiPriority w:val="99"/>
    <w:rsid w:val="00503BE3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2192"/>
    <w:pPr>
      <w:keepNext/>
      <w:spacing w:before="240" w:after="60"/>
      <w:outlineLvl w:val="1"/>
    </w:pPr>
    <w:rPr>
      <w:rFonts w:ascii="Calibri Light" w:hAnsi="Calibri Light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066486"/>
    <w:pPr>
      <w:keepNext/>
      <w:spacing w:line="360" w:lineRule="auto"/>
      <w:jc w:val="both"/>
      <w:outlineLvl w:val="2"/>
    </w:pPr>
    <w:rPr>
      <w:rFonts w:ascii="Times New Roman" w:hAnsi="Times New Roman"/>
      <w:sz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36606B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6606B"/>
    <w:rPr>
      <w:rFonts w:ascii="Cambria" w:hAnsi="Cambria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1B2192"/>
    <w:rPr>
      <w:rFonts w:ascii="Calibri Light" w:hAnsi="Calibri Light" w:cs="Times New Roman"/>
      <w:b/>
      <w:i/>
      <w:sz w:val="28"/>
    </w:rPr>
  </w:style>
  <w:style w:type="character" w:customStyle="1" w:styleId="30">
    <w:name w:val="Заголовок 3 Знак"/>
    <w:basedOn w:val="a0"/>
    <w:link w:val="3"/>
    <w:uiPriority w:val="9"/>
    <w:locked/>
    <w:rsid w:val="0036606B"/>
    <w:rPr>
      <w:rFonts w:cs="Times New Roman"/>
      <w:sz w:val="24"/>
    </w:rPr>
  </w:style>
  <w:style w:type="character" w:customStyle="1" w:styleId="70">
    <w:name w:val="Заголовок 7 Знак"/>
    <w:basedOn w:val="a0"/>
    <w:link w:val="7"/>
    <w:uiPriority w:val="9"/>
    <w:locked/>
    <w:rsid w:val="0036606B"/>
    <w:rPr>
      <w:rFonts w:eastAsia="Times New Roman" w:cs="Times New Roman"/>
      <w:sz w:val="24"/>
    </w:rPr>
  </w:style>
  <w:style w:type="paragraph" w:customStyle="1" w:styleId="-14">
    <w:name w:val="Т-14"/>
    <w:aliases w:val="5,текст14,Текст14-1,Текст 14-1,Т-1,Стиль12-1,текст14-1"/>
    <w:basedOn w:val="a"/>
    <w:rsid w:val="000A4956"/>
    <w:pPr>
      <w:spacing w:line="360" w:lineRule="auto"/>
      <w:ind w:firstLine="720"/>
      <w:jc w:val="both"/>
    </w:pPr>
    <w:rPr>
      <w:rFonts w:ascii="Times New Roman" w:hAnsi="Times New Roman"/>
      <w:szCs w:val="28"/>
    </w:rPr>
  </w:style>
  <w:style w:type="paragraph" w:styleId="a3">
    <w:name w:val="Balloon Text"/>
    <w:basedOn w:val="a"/>
    <w:link w:val="a4"/>
    <w:uiPriority w:val="99"/>
    <w:rsid w:val="00403F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locked/>
    <w:rsid w:val="0036606B"/>
    <w:rPr>
      <w:rFonts w:ascii="Tahoma" w:hAnsi="Tahoma" w:cs="Times New Roman"/>
      <w:sz w:val="16"/>
    </w:rPr>
  </w:style>
  <w:style w:type="paragraph" w:styleId="a5">
    <w:name w:val="header"/>
    <w:basedOn w:val="a"/>
    <w:link w:val="a6"/>
    <w:rsid w:val="00634285"/>
    <w:pPr>
      <w:tabs>
        <w:tab w:val="center" w:pos="4677"/>
        <w:tab w:val="right" w:pos="9355"/>
      </w:tabs>
    </w:pPr>
    <w:rPr>
      <w:rFonts w:ascii="Times New Roman" w:hAnsi="Times New Roman"/>
      <w:sz w:val="20"/>
    </w:rPr>
  </w:style>
  <w:style w:type="character" w:customStyle="1" w:styleId="a6">
    <w:name w:val="Верхний колонтитул Знак"/>
    <w:basedOn w:val="a0"/>
    <w:link w:val="a5"/>
    <w:uiPriority w:val="99"/>
    <w:locked/>
    <w:rsid w:val="00CF1F31"/>
    <w:rPr>
      <w:rFonts w:cs="Times New Roman"/>
    </w:rPr>
  </w:style>
  <w:style w:type="character" w:styleId="a7">
    <w:name w:val="page number"/>
    <w:basedOn w:val="a0"/>
    <w:rsid w:val="00634285"/>
    <w:rPr>
      <w:rFonts w:cs="Times New Roman"/>
    </w:rPr>
  </w:style>
  <w:style w:type="paragraph" w:styleId="a8">
    <w:name w:val="footer"/>
    <w:basedOn w:val="a"/>
    <w:link w:val="a9"/>
    <w:uiPriority w:val="99"/>
    <w:rsid w:val="009B776A"/>
    <w:pPr>
      <w:tabs>
        <w:tab w:val="center" w:pos="4677"/>
        <w:tab w:val="right" w:pos="9355"/>
      </w:tabs>
    </w:pPr>
    <w:rPr>
      <w:rFonts w:ascii="Times New Roman" w:hAnsi="Times New Roman"/>
      <w:sz w:val="20"/>
    </w:rPr>
  </w:style>
  <w:style w:type="character" w:customStyle="1" w:styleId="a9">
    <w:name w:val="Нижний колонтитул Знак"/>
    <w:basedOn w:val="a0"/>
    <w:link w:val="a8"/>
    <w:uiPriority w:val="99"/>
    <w:locked/>
    <w:rsid w:val="0036606B"/>
    <w:rPr>
      <w:rFonts w:cs="Times New Roman"/>
    </w:rPr>
  </w:style>
  <w:style w:type="paragraph" w:styleId="aa">
    <w:name w:val="Body Text Indent"/>
    <w:basedOn w:val="a"/>
    <w:link w:val="ab"/>
    <w:uiPriority w:val="99"/>
    <w:rsid w:val="00B717B7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uiPriority w:val="99"/>
    <w:locked/>
    <w:rsid w:val="0051243C"/>
    <w:rPr>
      <w:rFonts w:cs="Times New Roman"/>
      <w:sz w:val="24"/>
    </w:rPr>
  </w:style>
  <w:style w:type="paragraph" w:styleId="31">
    <w:name w:val="Body Text 3"/>
    <w:basedOn w:val="a"/>
    <w:link w:val="32"/>
    <w:uiPriority w:val="99"/>
    <w:rsid w:val="00F60305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36606B"/>
    <w:rPr>
      <w:rFonts w:cs="Times New Roman"/>
      <w:sz w:val="16"/>
    </w:rPr>
  </w:style>
  <w:style w:type="paragraph" w:customStyle="1" w:styleId="14-15">
    <w:name w:val="14-15"/>
    <w:basedOn w:val="a"/>
    <w:rsid w:val="005F553D"/>
    <w:pPr>
      <w:spacing w:line="360" w:lineRule="auto"/>
      <w:ind w:firstLine="709"/>
      <w:jc w:val="both"/>
    </w:pPr>
    <w:rPr>
      <w:rFonts w:ascii="Times New Roman" w:hAnsi="Times New Roman"/>
      <w:szCs w:val="24"/>
    </w:rPr>
  </w:style>
  <w:style w:type="paragraph" w:customStyle="1" w:styleId="Caae14">
    <w:name w:val="Caae.14"/>
    <w:basedOn w:val="a"/>
    <w:rsid w:val="00F429B2"/>
    <w:pPr>
      <w:jc w:val="center"/>
    </w:pPr>
    <w:rPr>
      <w:rFonts w:ascii="Times New Roman" w:hAnsi="Times New Roman"/>
      <w:b/>
    </w:rPr>
  </w:style>
  <w:style w:type="paragraph" w:customStyle="1" w:styleId="ConsNormal">
    <w:name w:val="ConsNormal"/>
    <w:rsid w:val="00DA3419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styleId="21">
    <w:name w:val="Body Text 2"/>
    <w:basedOn w:val="a"/>
    <w:link w:val="22"/>
    <w:uiPriority w:val="99"/>
    <w:rsid w:val="002F6062"/>
    <w:pPr>
      <w:spacing w:after="120" w:line="480" w:lineRule="auto"/>
    </w:pPr>
    <w:rPr>
      <w:rFonts w:ascii="Times New Roman" w:hAnsi="Times New Roman"/>
      <w:sz w:val="20"/>
    </w:rPr>
  </w:style>
  <w:style w:type="character" w:customStyle="1" w:styleId="22">
    <w:name w:val="Основной текст 2 Знак"/>
    <w:basedOn w:val="a0"/>
    <w:link w:val="21"/>
    <w:uiPriority w:val="99"/>
    <w:locked/>
    <w:rsid w:val="00B23CA2"/>
    <w:rPr>
      <w:rFonts w:cs="Times New Roman"/>
    </w:rPr>
  </w:style>
  <w:style w:type="character" w:styleId="ac">
    <w:name w:val="Strong"/>
    <w:basedOn w:val="a0"/>
    <w:qFormat/>
    <w:rsid w:val="00A81DB6"/>
    <w:rPr>
      <w:rFonts w:cs="Times New Roman"/>
      <w:b/>
    </w:rPr>
  </w:style>
  <w:style w:type="character" w:customStyle="1" w:styleId="FontStyle28">
    <w:name w:val="Font Style28"/>
    <w:rsid w:val="00C736E2"/>
    <w:rPr>
      <w:rFonts w:ascii="Times New Roman" w:hAnsi="Times New Roman"/>
      <w:sz w:val="24"/>
    </w:rPr>
  </w:style>
  <w:style w:type="paragraph" w:styleId="ad">
    <w:name w:val="Normal (Web)"/>
    <w:basedOn w:val="a"/>
    <w:unhideWhenUsed/>
    <w:rsid w:val="00EB5A43"/>
    <w:pP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table" w:styleId="ae">
    <w:name w:val="Table Grid"/>
    <w:basedOn w:val="a1"/>
    <w:uiPriority w:val="39"/>
    <w:rsid w:val="002B2D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ody Text"/>
    <w:basedOn w:val="a"/>
    <w:link w:val="af0"/>
    <w:uiPriority w:val="99"/>
    <w:rsid w:val="002F247A"/>
    <w:pPr>
      <w:spacing w:after="120"/>
    </w:pPr>
    <w:rPr>
      <w:rFonts w:ascii="Times New Roman" w:hAnsi="Times New Roman"/>
      <w:sz w:val="20"/>
    </w:rPr>
  </w:style>
  <w:style w:type="character" w:customStyle="1" w:styleId="af0">
    <w:name w:val="Основной текст Знак"/>
    <w:basedOn w:val="a0"/>
    <w:link w:val="af"/>
    <w:uiPriority w:val="99"/>
    <w:locked/>
    <w:rsid w:val="002F247A"/>
    <w:rPr>
      <w:rFonts w:cs="Times New Roman"/>
    </w:rPr>
  </w:style>
  <w:style w:type="character" w:customStyle="1" w:styleId="apple-converted-space">
    <w:name w:val="apple-converted-space"/>
    <w:rsid w:val="00EA42AE"/>
  </w:style>
  <w:style w:type="character" w:styleId="af1">
    <w:name w:val="Hyperlink"/>
    <w:basedOn w:val="a0"/>
    <w:uiPriority w:val="99"/>
    <w:rsid w:val="009E26A8"/>
    <w:rPr>
      <w:rFonts w:cs="Times New Roman"/>
      <w:color w:val="007FC9"/>
      <w:u w:val="single"/>
    </w:rPr>
  </w:style>
  <w:style w:type="paragraph" w:styleId="af2">
    <w:name w:val="Plain Text"/>
    <w:basedOn w:val="a"/>
    <w:link w:val="af3"/>
    <w:uiPriority w:val="99"/>
    <w:rsid w:val="00542947"/>
    <w:rPr>
      <w:rFonts w:ascii="Courier New" w:hAnsi="Courier New" w:cs="Courier New"/>
      <w:sz w:val="20"/>
    </w:rPr>
  </w:style>
  <w:style w:type="character" w:customStyle="1" w:styleId="af3">
    <w:name w:val="Текст Знак"/>
    <w:basedOn w:val="a0"/>
    <w:link w:val="af2"/>
    <w:uiPriority w:val="99"/>
    <w:locked/>
    <w:rsid w:val="00542947"/>
    <w:rPr>
      <w:rFonts w:ascii="Courier New" w:hAnsi="Courier New" w:cs="Times New Roman"/>
    </w:rPr>
  </w:style>
  <w:style w:type="paragraph" w:customStyle="1" w:styleId="ConsPlusNormal">
    <w:name w:val="ConsPlusNormal"/>
    <w:rsid w:val="0054294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rsid w:val="0036606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1">
    <w:name w:val="Знак1"/>
    <w:basedOn w:val="a"/>
    <w:autoRedefine/>
    <w:rsid w:val="0036606B"/>
    <w:pPr>
      <w:tabs>
        <w:tab w:val="left" w:pos="2160"/>
      </w:tabs>
      <w:bidi/>
      <w:spacing w:before="120" w:line="240" w:lineRule="exact"/>
      <w:jc w:val="both"/>
    </w:pPr>
    <w:rPr>
      <w:rFonts w:ascii="Times New Roman" w:hAnsi="Times New Roman"/>
      <w:noProof/>
      <w:sz w:val="24"/>
      <w:szCs w:val="24"/>
      <w:lang w:val="en-US" w:bidi="he-IL"/>
    </w:rPr>
  </w:style>
  <w:style w:type="paragraph" w:customStyle="1" w:styleId="12">
    <w:name w:val="1"/>
    <w:basedOn w:val="a"/>
    <w:link w:val="13"/>
    <w:rsid w:val="0036606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consplusnormal0">
    <w:name w:val="consplusnormal"/>
    <w:basedOn w:val="a"/>
    <w:rsid w:val="0036606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23">
    <w:name w:val="Body Text Indent 2"/>
    <w:basedOn w:val="a"/>
    <w:link w:val="24"/>
    <w:uiPriority w:val="99"/>
    <w:rsid w:val="0036606B"/>
    <w:pPr>
      <w:spacing w:after="120" w:line="480" w:lineRule="auto"/>
      <w:ind w:left="283"/>
    </w:pPr>
    <w:rPr>
      <w:rFonts w:ascii="Times New Roman" w:hAnsi="Times New Roman"/>
      <w:sz w:val="20"/>
    </w:rPr>
  </w:style>
  <w:style w:type="character" w:customStyle="1" w:styleId="24">
    <w:name w:val="Основной текст с отступом 2 Знак"/>
    <w:basedOn w:val="a0"/>
    <w:link w:val="23"/>
    <w:uiPriority w:val="99"/>
    <w:locked/>
    <w:rsid w:val="0036606B"/>
    <w:rPr>
      <w:rFonts w:cs="Times New Roman"/>
    </w:rPr>
  </w:style>
  <w:style w:type="paragraph" w:customStyle="1" w:styleId="14">
    <w:name w:val="заголовок 1"/>
    <w:basedOn w:val="a"/>
    <w:next w:val="a"/>
    <w:rsid w:val="0036606B"/>
    <w:pPr>
      <w:keepNext/>
      <w:widowControl w:val="0"/>
      <w:autoSpaceDE w:val="0"/>
      <w:autoSpaceDN w:val="0"/>
      <w:ind w:right="-30"/>
      <w:jc w:val="center"/>
    </w:pPr>
    <w:rPr>
      <w:rFonts w:cs="Arial"/>
      <w:b/>
      <w:bCs/>
      <w:color w:val="000000"/>
      <w:sz w:val="20"/>
    </w:rPr>
  </w:style>
  <w:style w:type="character" w:styleId="af4">
    <w:name w:val="annotation reference"/>
    <w:basedOn w:val="a0"/>
    <w:uiPriority w:val="99"/>
    <w:rsid w:val="0036606B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rsid w:val="0036606B"/>
    <w:rPr>
      <w:rFonts w:ascii="Times New Roman" w:hAnsi="Times New Roman"/>
      <w:sz w:val="20"/>
    </w:rPr>
  </w:style>
  <w:style w:type="character" w:customStyle="1" w:styleId="af6">
    <w:name w:val="Текст примечания Знак"/>
    <w:basedOn w:val="a0"/>
    <w:link w:val="af5"/>
    <w:uiPriority w:val="99"/>
    <w:locked/>
    <w:rsid w:val="0036606B"/>
    <w:rPr>
      <w:rFonts w:cs="Times New Roman"/>
    </w:rPr>
  </w:style>
  <w:style w:type="paragraph" w:styleId="af7">
    <w:name w:val="annotation subject"/>
    <w:basedOn w:val="af5"/>
    <w:next w:val="af5"/>
    <w:link w:val="af8"/>
    <w:uiPriority w:val="99"/>
    <w:rsid w:val="0036606B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locked/>
    <w:rsid w:val="0036606B"/>
    <w:rPr>
      <w:rFonts w:cs="Times New Roman"/>
      <w:b/>
    </w:rPr>
  </w:style>
  <w:style w:type="paragraph" w:customStyle="1" w:styleId="ConsPlusCell">
    <w:name w:val="ConsPlusCell"/>
    <w:rsid w:val="0036606B"/>
    <w:pPr>
      <w:widowControl w:val="0"/>
      <w:autoSpaceDE w:val="0"/>
      <w:autoSpaceDN w:val="0"/>
      <w:adjustRightInd w:val="0"/>
    </w:pPr>
    <w:rPr>
      <w:rFonts w:ascii="Arial" w:eastAsia="MS Minngs" w:hAnsi="Arial" w:cs="Arial"/>
    </w:rPr>
  </w:style>
  <w:style w:type="character" w:customStyle="1" w:styleId="13">
    <w:name w:val="1 Знак"/>
    <w:link w:val="12"/>
    <w:locked/>
    <w:rsid w:val="0036606B"/>
    <w:rPr>
      <w:sz w:val="24"/>
    </w:rPr>
  </w:style>
  <w:style w:type="paragraph" w:styleId="af9">
    <w:name w:val="footnote text"/>
    <w:basedOn w:val="a"/>
    <w:link w:val="afa"/>
    <w:uiPriority w:val="99"/>
    <w:rsid w:val="00C315D1"/>
    <w:rPr>
      <w:rFonts w:ascii="Times New Roman" w:hAnsi="Times New Roman"/>
      <w:sz w:val="20"/>
    </w:rPr>
  </w:style>
  <w:style w:type="character" w:customStyle="1" w:styleId="afa">
    <w:name w:val="Текст сноски Знак"/>
    <w:basedOn w:val="a0"/>
    <w:link w:val="af9"/>
    <w:uiPriority w:val="99"/>
    <w:locked/>
    <w:rsid w:val="00C315D1"/>
    <w:rPr>
      <w:rFonts w:cs="Times New Roman"/>
    </w:rPr>
  </w:style>
  <w:style w:type="character" w:styleId="afb">
    <w:name w:val="footnote reference"/>
    <w:basedOn w:val="a0"/>
    <w:uiPriority w:val="99"/>
    <w:rsid w:val="00C315D1"/>
    <w:rPr>
      <w:rFonts w:cs="Times New Roman"/>
      <w:spacing w:val="0"/>
      <w:w w:val="100"/>
      <w:position w:val="0"/>
      <w:sz w:val="22"/>
      <w:vertAlign w:val="superscript"/>
    </w:rPr>
  </w:style>
  <w:style w:type="paragraph" w:styleId="afc">
    <w:name w:val="List Paragraph"/>
    <w:basedOn w:val="a"/>
    <w:uiPriority w:val="34"/>
    <w:qFormat/>
    <w:rsid w:val="00F63FF5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fd">
    <w:name w:val="No Spacing"/>
    <w:link w:val="afe"/>
    <w:uiPriority w:val="1"/>
    <w:qFormat/>
    <w:rsid w:val="00F63FF5"/>
    <w:rPr>
      <w:rFonts w:ascii="Calibri" w:hAnsi="Calibri"/>
      <w:sz w:val="22"/>
      <w:szCs w:val="22"/>
    </w:rPr>
  </w:style>
  <w:style w:type="character" w:customStyle="1" w:styleId="afe">
    <w:name w:val="Без интервала Знак"/>
    <w:link w:val="afd"/>
    <w:uiPriority w:val="1"/>
    <w:locked/>
    <w:rsid w:val="00F63FF5"/>
    <w:rPr>
      <w:rFonts w:ascii="Calibri" w:hAnsi="Calibri"/>
      <w:sz w:val="22"/>
    </w:rPr>
  </w:style>
  <w:style w:type="paragraph" w:customStyle="1" w:styleId="aff">
    <w:name w:val="Стиль"/>
    <w:rsid w:val="00F63FF5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140">
    <w:name w:val="Загл.14"/>
    <w:basedOn w:val="a"/>
    <w:rsid w:val="00717F58"/>
    <w:pPr>
      <w:jc w:val="center"/>
    </w:pPr>
    <w:rPr>
      <w:rFonts w:ascii="Times New Roman" w:hAnsi="Times New Roman"/>
      <w:b/>
    </w:rPr>
  </w:style>
  <w:style w:type="paragraph" w:customStyle="1" w:styleId="aff0">
    <w:name w:val="Таб"/>
    <w:basedOn w:val="a5"/>
    <w:uiPriority w:val="99"/>
    <w:rsid w:val="00717F58"/>
    <w:pPr>
      <w:tabs>
        <w:tab w:val="clear" w:pos="4677"/>
        <w:tab w:val="clear" w:pos="9355"/>
      </w:tabs>
    </w:pPr>
    <w:rPr>
      <w:sz w:val="28"/>
    </w:rPr>
  </w:style>
  <w:style w:type="paragraph" w:styleId="33">
    <w:name w:val="Body Text Indent 3"/>
    <w:basedOn w:val="a"/>
    <w:link w:val="34"/>
    <w:uiPriority w:val="99"/>
    <w:rsid w:val="00B92F17"/>
    <w:pPr>
      <w:spacing w:after="120"/>
      <w:ind w:left="283"/>
    </w:pPr>
    <w:rPr>
      <w:rFonts w:ascii="Times New Roman" w:hAnsi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B92F17"/>
    <w:rPr>
      <w:rFonts w:cs="Times New Roman"/>
      <w:sz w:val="16"/>
    </w:rPr>
  </w:style>
  <w:style w:type="paragraph" w:customStyle="1" w:styleId="aff1">
    <w:name w:val="Нормальный (таблица)"/>
    <w:basedOn w:val="a"/>
    <w:next w:val="a"/>
    <w:uiPriority w:val="99"/>
    <w:rsid w:val="00172CD6"/>
    <w:pPr>
      <w:widowControl w:val="0"/>
      <w:autoSpaceDE w:val="0"/>
      <w:autoSpaceDN w:val="0"/>
      <w:adjustRightInd w:val="0"/>
      <w:jc w:val="both"/>
    </w:pPr>
    <w:rPr>
      <w:rFonts w:cs="Arial"/>
      <w:sz w:val="24"/>
      <w:szCs w:val="24"/>
    </w:rPr>
  </w:style>
  <w:style w:type="paragraph" w:customStyle="1" w:styleId="ConsPlusTitle">
    <w:name w:val="ConsPlusTitle"/>
    <w:uiPriority w:val="99"/>
    <w:rsid w:val="00F12840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ff2">
    <w:name w:val="List"/>
    <w:basedOn w:val="a"/>
    <w:uiPriority w:val="99"/>
    <w:unhideWhenUsed/>
    <w:rsid w:val="003C2182"/>
    <w:pPr>
      <w:ind w:left="283" w:hanging="283"/>
    </w:pPr>
    <w:rPr>
      <w:rFonts w:ascii="Times New Roman" w:hAnsi="Times New Roman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41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1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A8EED0C6EE6836D9FD56B199AA52ECDD766BB657F51A4A9A046935673C05330A03D7A5EDDEF5997DA5CA516F9B70188C9031FA6775t1m4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8EED0C6EE6836D9FD56B199AA52ECDD766BB657F51A4A9A046935673C05330A03D7A5EBDFF9997DA5CA516F9B70188C9031FA6775t1m4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D4D33F-BEB4-4234-8280-53B0BA131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07</vt:lpstr>
    </vt:vector>
  </TitlesOfParts>
  <Company>PCG</Company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07</dc:title>
  <dc:creator>Client_of</dc:creator>
  <cp:lastModifiedBy>ТИК</cp:lastModifiedBy>
  <cp:revision>2</cp:revision>
  <cp:lastPrinted>2023-04-05T23:56:00Z</cp:lastPrinted>
  <dcterms:created xsi:type="dcterms:W3CDTF">2023-04-10T04:17:00Z</dcterms:created>
  <dcterms:modified xsi:type="dcterms:W3CDTF">2023-04-10T04:17:00Z</dcterms:modified>
</cp:coreProperties>
</file>