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6595" w:rsidRPr="006A31A6" w:rsidRDefault="007D4027" w:rsidP="007D4027">
      <w:pPr>
        <w:pStyle w:val="a3"/>
        <w:jc w:val="center"/>
        <w:rPr>
          <w:szCs w:val="28"/>
        </w:rPr>
      </w:pPr>
      <w:r>
        <w:rPr>
          <w:b/>
          <w:noProof/>
        </w:rPr>
        <w:drawing>
          <wp:inline distT="0" distB="0" distL="0" distR="0">
            <wp:extent cx="628015" cy="731520"/>
            <wp:effectExtent l="0" t="0" r="63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7315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E6595" w:rsidRPr="0057263F" w:rsidRDefault="00BE6595" w:rsidP="001E2875">
      <w:pPr>
        <w:jc w:val="center"/>
        <w:rPr>
          <w:b/>
          <w:sz w:val="26"/>
          <w:szCs w:val="26"/>
        </w:rPr>
      </w:pPr>
      <w:r w:rsidRPr="0057263F">
        <w:rPr>
          <w:b/>
          <w:sz w:val="26"/>
          <w:szCs w:val="26"/>
        </w:rPr>
        <w:t>ДУМА</w:t>
      </w:r>
    </w:p>
    <w:p w:rsidR="00BE6595" w:rsidRPr="0057263F" w:rsidRDefault="00BE6595" w:rsidP="001E2875">
      <w:pPr>
        <w:jc w:val="center"/>
        <w:outlineLvl w:val="0"/>
        <w:rPr>
          <w:b/>
          <w:sz w:val="26"/>
          <w:szCs w:val="26"/>
        </w:rPr>
      </w:pPr>
      <w:r w:rsidRPr="0057263F">
        <w:rPr>
          <w:b/>
          <w:sz w:val="26"/>
          <w:szCs w:val="26"/>
        </w:rPr>
        <w:t xml:space="preserve">ОЛЬГИНСКОГО МУНИЦИПАЛЬНОГО </w:t>
      </w:r>
      <w:r w:rsidR="0023445B" w:rsidRPr="0057263F">
        <w:rPr>
          <w:b/>
          <w:sz w:val="26"/>
          <w:szCs w:val="26"/>
        </w:rPr>
        <w:t>ОКРУГА</w:t>
      </w:r>
    </w:p>
    <w:p w:rsidR="00BE6595" w:rsidRPr="0057263F" w:rsidRDefault="00BE6595" w:rsidP="001E2875">
      <w:pPr>
        <w:jc w:val="center"/>
        <w:outlineLvl w:val="0"/>
        <w:rPr>
          <w:b/>
          <w:sz w:val="26"/>
          <w:szCs w:val="26"/>
        </w:rPr>
      </w:pPr>
      <w:r w:rsidRPr="0057263F">
        <w:rPr>
          <w:b/>
          <w:sz w:val="26"/>
          <w:szCs w:val="26"/>
        </w:rPr>
        <w:t>ПРИМОРСКОГО КРАЯ</w:t>
      </w:r>
    </w:p>
    <w:p w:rsidR="00BE6595" w:rsidRPr="0057263F" w:rsidRDefault="00BE6595" w:rsidP="001E2875">
      <w:pPr>
        <w:jc w:val="center"/>
        <w:outlineLvl w:val="0"/>
        <w:rPr>
          <w:b/>
          <w:sz w:val="26"/>
          <w:szCs w:val="26"/>
        </w:rPr>
      </w:pPr>
    </w:p>
    <w:p w:rsidR="00BE6595" w:rsidRDefault="00BE6595" w:rsidP="001E2875">
      <w:pPr>
        <w:jc w:val="center"/>
        <w:rPr>
          <w:b/>
          <w:sz w:val="26"/>
          <w:szCs w:val="26"/>
        </w:rPr>
      </w:pPr>
      <w:r w:rsidRPr="0057263F">
        <w:rPr>
          <w:b/>
          <w:sz w:val="26"/>
          <w:szCs w:val="26"/>
        </w:rPr>
        <w:t>РЕШЕНИЕ</w:t>
      </w:r>
    </w:p>
    <w:p w:rsidR="001E2875" w:rsidRPr="0057263F" w:rsidRDefault="001E2875" w:rsidP="001E2875">
      <w:pPr>
        <w:jc w:val="center"/>
        <w:rPr>
          <w:b/>
          <w:sz w:val="26"/>
          <w:szCs w:val="26"/>
        </w:rPr>
      </w:pPr>
    </w:p>
    <w:p w:rsidR="00BE6595" w:rsidRPr="0057263F" w:rsidRDefault="00BE6595" w:rsidP="001E2875">
      <w:pPr>
        <w:jc w:val="center"/>
        <w:rPr>
          <w:bCs/>
          <w:sz w:val="26"/>
          <w:szCs w:val="26"/>
        </w:rPr>
      </w:pPr>
    </w:p>
    <w:p w:rsidR="001E2875" w:rsidRPr="0057263F" w:rsidRDefault="001E2875" w:rsidP="00E97A4D">
      <w:pPr>
        <w:rPr>
          <w:bCs/>
          <w:sz w:val="26"/>
          <w:szCs w:val="26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7230"/>
      </w:tblGrid>
      <w:tr w:rsidR="00BE6595" w:rsidRPr="0057263F" w:rsidTr="007D4027">
        <w:trPr>
          <w:trHeight w:val="685"/>
          <w:jc w:val="center"/>
        </w:trPr>
        <w:tc>
          <w:tcPr>
            <w:tcW w:w="7230" w:type="dxa"/>
          </w:tcPr>
          <w:p w:rsidR="00BE6595" w:rsidRPr="0057263F" w:rsidRDefault="0088079E" w:rsidP="0040214E">
            <w:pPr>
              <w:tabs>
                <w:tab w:val="left" w:pos="709"/>
              </w:tabs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Об утверждении</w:t>
            </w:r>
            <w:r w:rsidR="00BE6595" w:rsidRPr="0057263F">
              <w:rPr>
                <w:b/>
                <w:sz w:val="26"/>
                <w:szCs w:val="26"/>
              </w:rPr>
              <w:t xml:space="preserve"> Положения «</w:t>
            </w:r>
            <w:r w:rsidR="0040214E" w:rsidRPr="0057263F">
              <w:rPr>
                <w:b/>
                <w:sz w:val="26"/>
                <w:szCs w:val="26"/>
              </w:rPr>
              <w:t xml:space="preserve">О </w:t>
            </w:r>
            <w:r w:rsidR="0040214E" w:rsidRPr="0040214E">
              <w:rPr>
                <w:b/>
                <w:sz w:val="26"/>
                <w:szCs w:val="26"/>
              </w:rPr>
              <w:t>порядке назначения и проведения опроса граждан</w:t>
            </w:r>
            <w:r w:rsidR="0040214E">
              <w:rPr>
                <w:b/>
                <w:sz w:val="26"/>
                <w:szCs w:val="26"/>
              </w:rPr>
              <w:t xml:space="preserve"> </w:t>
            </w:r>
            <w:r w:rsidR="0040214E" w:rsidRPr="0040214E">
              <w:rPr>
                <w:b/>
                <w:sz w:val="26"/>
                <w:szCs w:val="26"/>
              </w:rPr>
              <w:t xml:space="preserve">в </w:t>
            </w:r>
            <w:r w:rsidR="0040214E">
              <w:rPr>
                <w:b/>
                <w:sz w:val="26"/>
                <w:szCs w:val="26"/>
              </w:rPr>
              <w:t>Ольгинском муниципальном округе Приморского края</w:t>
            </w:r>
            <w:r w:rsidR="00BE6595" w:rsidRPr="0057263F">
              <w:rPr>
                <w:b/>
                <w:sz w:val="26"/>
                <w:szCs w:val="26"/>
              </w:rPr>
              <w:t>»</w:t>
            </w:r>
          </w:p>
        </w:tc>
      </w:tr>
    </w:tbl>
    <w:p w:rsidR="00BE6595" w:rsidRDefault="00BE6595" w:rsidP="0057263F">
      <w:pPr>
        <w:jc w:val="both"/>
        <w:rPr>
          <w:b/>
          <w:sz w:val="26"/>
          <w:szCs w:val="26"/>
        </w:rPr>
      </w:pPr>
    </w:p>
    <w:p w:rsidR="0088079E" w:rsidRPr="0057263F" w:rsidRDefault="0088079E" w:rsidP="0057263F">
      <w:pPr>
        <w:jc w:val="both"/>
        <w:rPr>
          <w:b/>
          <w:sz w:val="26"/>
          <w:szCs w:val="26"/>
        </w:rPr>
      </w:pPr>
    </w:p>
    <w:p w:rsidR="00BE6595" w:rsidRDefault="00BE6595" w:rsidP="0057263F">
      <w:pPr>
        <w:jc w:val="both"/>
        <w:rPr>
          <w:sz w:val="26"/>
          <w:szCs w:val="26"/>
        </w:rPr>
      </w:pPr>
      <w:r w:rsidRPr="0057263F">
        <w:rPr>
          <w:b/>
          <w:sz w:val="26"/>
          <w:szCs w:val="26"/>
        </w:rPr>
        <w:t xml:space="preserve"> </w:t>
      </w:r>
      <w:r w:rsidRPr="0057263F">
        <w:rPr>
          <w:sz w:val="26"/>
          <w:szCs w:val="26"/>
        </w:rPr>
        <w:t xml:space="preserve"> </w:t>
      </w:r>
      <w:r w:rsidRPr="0057263F">
        <w:rPr>
          <w:sz w:val="26"/>
          <w:szCs w:val="26"/>
        </w:rPr>
        <w:tab/>
      </w:r>
    </w:p>
    <w:p w:rsidR="0088079E" w:rsidRDefault="0088079E" w:rsidP="001E2875">
      <w:pPr>
        <w:jc w:val="both"/>
        <w:rPr>
          <w:bCs/>
          <w:sz w:val="26"/>
          <w:szCs w:val="26"/>
        </w:rPr>
      </w:pPr>
      <w:r w:rsidRPr="0088079E">
        <w:rPr>
          <w:bCs/>
          <w:sz w:val="26"/>
          <w:szCs w:val="26"/>
        </w:rPr>
        <w:t>Принято Думой Ольгинского муниципального</w:t>
      </w:r>
    </w:p>
    <w:p w:rsidR="0088079E" w:rsidRDefault="0088079E" w:rsidP="001E2875">
      <w:pPr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>о</w:t>
      </w:r>
      <w:r w:rsidRPr="0088079E">
        <w:rPr>
          <w:bCs/>
          <w:sz w:val="26"/>
          <w:szCs w:val="26"/>
        </w:rPr>
        <w:t>круга</w:t>
      </w:r>
      <w:r>
        <w:rPr>
          <w:bCs/>
          <w:sz w:val="26"/>
          <w:szCs w:val="26"/>
        </w:rPr>
        <w:t xml:space="preserve"> </w:t>
      </w:r>
      <w:r w:rsidRPr="0088079E">
        <w:rPr>
          <w:bCs/>
          <w:sz w:val="26"/>
          <w:szCs w:val="26"/>
        </w:rPr>
        <w:t>Приморского края</w:t>
      </w:r>
      <w:r>
        <w:rPr>
          <w:bCs/>
          <w:sz w:val="26"/>
          <w:szCs w:val="26"/>
        </w:rPr>
        <w:t xml:space="preserve">                                                                      03 апреля 2023 года</w:t>
      </w:r>
    </w:p>
    <w:p w:rsidR="0088079E" w:rsidRPr="0088079E" w:rsidRDefault="0088079E" w:rsidP="001E2875">
      <w:pPr>
        <w:jc w:val="both"/>
        <w:rPr>
          <w:bCs/>
          <w:sz w:val="26"/>
          <w:szCs w:val="26"/>
        </w:rPr>
      </w:pPr>
    </w:p>
    <w:p w:rsidR="00BE6595" w:rsidRPr="0057263F" w:rsidRDefault="00504802" w:rsidP="0088079E">
      <w:pPr>
        <w:ind w:firstLine="709"/>
        <w:jc w:val="both"/>
        <w:rPr>
          <w:sz w:val="26"/>
          <w:szCs w:val="26"/>
        </w:rPr>
      </w:pPr>
      <w:r w:rsidRPr="0057263F">
        <w:rPr>
          <w:sz w:val="26"/>
          <w:szCs w:val="26"/>
        </w:rPr>
        <w:t xml:space="preserve">На основании Федерального закона от 6 октября 2003 года №131-ФЗ «Об общих принципах организации местного самоуправления в Российской Федерации», </w:t>
      </w:r>
      <w:r w:rsidR="0040214E">
        <w:rPr>
          <w:sz w:val="26"/>
          <w:szCs w:val="26"/>
        </w:rPr>
        <w:t>Устава</w:t>
      </w:r>
      <w:r w:rsidR="00C5082A" w:rsidRPr="0057263F">
        <w:rPr>
          <w:sz w:val="26"/>
          <w:szCs w:val="26"/>
        </w:rPr>
        <w:t xml:space="preserve"> Ольгинско</w:t>
      </w:r>
      <w:r w:rsidR="0040214E">
        <w:rPr>
          <w:sz w:val="26"/>
          <w:szCs w:val="26"/>
        </w:rPr>
        <w:t>го</w:t>
      </w:r>
      <w:r w:rsidRPr="0057263F">
        <w:rPr>
          <w:sz w:val="26"/>
          <w:szCs w:val="26"/>
        </w:rPr>
        <w:t xml:space="preserve"> муниципально</w:t>
      </w:r>
      <w:r w:rsidR="0040214E">
        <w:rPr>
          <w:sz w:val="26"/>
          <w:szCs w:val="26"/>
        </w:rPr>
        <w:t>го</w:t>
      </w:r>
      <w:r w:rsidRPr="0057263F">
        <w:rPr>
          <w:sz w:val="26"/>
          <w:szCs w:val="26"/>
        </w:rPr>
        <w:t xml:space="preserve"> округ</w:t>
      </w:r>
      <w:r w:rsidR="0040214E">
        <w:rPr>
          <w:sz w:val="26"/>
          <w:szCs w:val="26"/>
        </w:rPr>
        <w:t>а</w:t>
      </w:r>
      <w:r w:rsidRPr="0057263F">
        <w:rPr>
          <w:sz w:val="26"/>
          <w:szCs w:val="26"/>
        </w:rPr>
        <w:t xml:space="preserve"> Приморского края</w:t>
      </w:r>
      <w:r w:rsidR="0088079E">
        <w:rPr>
          <w:sz w:val="26"/>
          <w:szCs w:val="26"/>
        </w:rPr>
        <w:t>:</w:t>
      </w:r>
    </w:p>
    <w:p w:rsidR="0057263F" w:rsidRPr="0057263F" w:rsidRDefault="0057263F" w:rsidP="0057263F">
      <w:pPr>
        <w:rPr>
          <w:sz w:val="26"/>
          <w:szCs w:val="26"/>
        </w:rPr>
      </w:pPr>
    </w:p>
    <w:p w:rsidR="00BE6595" w:rsidRDefault="00476F35" w:rsidP="0057263F">
      <w:pPr>
        <w:pStyle w:val="af"/>
        <w:ind w:left="0" w:right="-2" w:firstLine="708"/>
        <w:jc w:val="both"/>
        <w:rPr>
          <w:sz w:val="26"/>
          <w:szCs w:val="26"/>
        </w:rPr>
      </w:pPr>
      <w:r w:rsidRPr="0057263F">
        <w:rPr>
          <w:sz w:val="26"/>
          <w:szCs w:val="26"/>
        </w:rPr>
        <w:t>1.</w:t>
      </w:r>
      <w:r w:rsidR="0040214E">
        <w:rPr>
          <w:sz w:val="26"/>
          <w:szCs w:val="26"/>
        </w:rPr>
        <w:t xml:space="preserve"> </w:t>
      </w:r>
      <w:r w:rsidR="00BE6595" w:rsidRPr="0057263F">
        <w:rPr>
          <w:sz w:val="26"/>
          <w:szCs w:val="26"/>
        </w:rPr>
        <w:t xml:space="preserve">Утвердить Положение «О </w:t>
      </w:r>
      <w:r w:rsidR="0040214E" w:rsidRPr="0040214E">
        <w:rPr>
          <w:sz w:val="26"/>
          <w:szCs w:val="26"/>
        </w:rPr>
        <w:t>порядке назначения и проведения опроса граждан в Ольгинском муниципальном округе Приморского края</w:t>
      </w:r>
      <w:r w:rsidR="00BE6595" w:rsidRPr="0057263F">
        <w:rPr>
          <w:sz w:val="26"/>
          <w:szCs w:val="26"/>
        </w:rPr>
        <w:t>» (прилагается).</w:t>
      </w:r>
    </w:p>
    <w:p w:rsidR="0094525A" w:rsidRPr="0057263F" w:rsidRDefault="0094525A" w:rsidP="0057263F">
      <w:pPr>
        <w:pStyle w:val="af"/>
        <w:ind w:left="0" w:right="-2" w:firstLine="708"/>
        <w:jc w:val="both"/>
        <w:rPr>
          <w:sz w:val="26"/>
          <w:szCs w:val="26"/>
        </w:rPr>
      </w:pPr>
      <w:r w:rsidRPr="0094525A">
        <w:rPr>
          <w:sz w:val="26"/>
          <w:szCs w:val="26"/>
        </w:rPr>
        <w:t>2. Признать утратившим силу решение Думы Ольгинского муниципального района от 28.07.2015 года № 252 «Об утверждении положения «О порядке проведения опроса граждан в Ольгинском муниципальном районе».</w:t>
      </w:r>
    </w:p>
    <w:p w:rsidR="00BE6595" w:rsidRPr="0057263F" w:rsidRDefault="0094525A" w:rsidP="0040214E">
      <w:pPr>
        <w:pStyle w:val="af"/>
        <w:ind w:left="0" w:right="-2" w:firstLine="708"/>
        <w:jc w:val="both"/>
        <w:rPr>
          <w:sz w:val="26"/>
          <w:szCs w:val="26"/>
        </w:rPr>
      </w:pPr>
      <w:r>
        <w:rPr>
          <w:sz w:val="26"/>
          <w:szCs w:val="26"/>
        </w:rPr>
        <w:t>3</w:t>
      </w:r>
      <w:r w:rsidR="00AE4677" w:rsidRPr="0057263F">
        <w:rPr>
          <w:sz w:val="26"/>
          <w:szCs w:val="26"/>
        </w:rPr>
        <w:t>.</w:t>
      </w:r>
      <w:r w:rsidR="0040214E">
        <w:rPr>
          <w:sz w:val="26"/>
          <w:szCs w:val="26"/>
        </w:rPr>
        <w:t xml:space="preserve"> </w:t>
      </w:r>
      <w:r w:rsidR="00BE6595" w:rsidRPr="0057263F">
        <w:rPr>
          <w:sz w:val="26"/>
          <w:szCs w:val="26"/>
        </w:rPr>
        <w:t>Опубликовать настоящее решение в районной газете «Заветы Ленина» и разместить на</w:t>
      </w:r>
      <w:r w:rsidR="007D4027" w:rsidRPr="0057263F">
        <w:rPr>
          <w:sz w:val="26"/>
          <w:szCs w:val="26"/>
        </w:rPr>
        <w:t xml:space="preserve"> официальном сайте</w:t>
      </w:r>
      <w:r w:rsidR="00BE6595" w:rsidRPr="0057263F">
        <w:rPr>
          <w:sz w:val="26"/>
          <w:szCs w:val="26"/>
        </w:rPr>
        <w:t xml:space="preserve"> Ольгинского муниципального </w:t>
      </w:r>
      <w:r w:rsidR="0056700F">
        <w:rPr>
          <w:sz w:val="26"/>
          <w:szCs w:val="26"/>
        </w:rPr>
        <w:t>округа</w:t>
      </w:r>
      <w:r w:rsidR="007D4027" w:rsidRPr="0057263F">
        <w:rPr>
          <w:sz w:val="26"/>
          <w:szCs w:val="26"/>
        </w:rPr>
        <w:t xml:space="preserve"> Приморского края в информационно-телекоммуникационной сети «Интернет»</w:t>
      </w:r>
      <w:r w:rsidR="00BE6595" w:rsidRPr="0057263F">
        <w:rPr>
          <w:sz w:val="26"/>
          <w:szCs w:val="26"/>
        </w:rPr>
        <w:t>.</w:t>
      </w:r>
    </w:p>
    <w:p w:rsidR="00BE6595" w:rsidRPr="0057263F" w:rsidRDefault="0094525A" w:rsidP="0057263F">
      <w:pPr>
        <w:pStyle w:val="bodytext1"/>
        <w:spacing w:before="0" w:beforeAutospacing="0" w:after="0" w:afterAutospacing="0"/>
        <w:ind w:right="-2" w:firstLine="708"/>
        <w:jc w:val="both"/>
        <w:rPr>
          <w:rFonts w:ascii="Tahoma" w:hAnsi="Tahoma" w:cs="Tahoma"/>
          <w:color w:val="6E6E6E"/>
          <w:sz w:val="26"/>
          <w:szCs w:val="26"/>
        </w:rPr>
      </w:pPr>
      <w:r>
        <w:rPr>
          <w:sz w:val="26"/>
          <w:szCs w:val="26"/>
        </w:rPr>
        <w:t>4</w:t>
      </w:r>
      <w:r w:rsidR="00BE6595" w:rsidRPr="0057263F">
        <w:rPr>
          <w:sz w:val="26"/>
          <w:szCs w:val="26"/>
        </w:rPr>
        <w:t>. Решение вступает в силу со дня его официального опубликования.</w:t>
      </w:r>
    </w:p>
    <w:p w:rsidR="00BE6595" w:rsidRDefault="00BE6595" w:rsidP="0057263F">
      <w:pPr>
        <w:pStyle w:val="a3"/>
        <w:ind w:right="-2"/>
        <w:jc w:val="both"/>
        <w:rPr>
          <w:sz w:val="26"/>
          <w:szCs w:val="26"/>
        </w:rPr>
      </w:pPr>
    </w:p>
    <w:p w:rsidR="0040214E" w:rsidRDefault="0040214E" w:rsidP="0057263F">
      <w:pPr>
        <w:pStyle w:val="a3"/>
        <w:ind w:right="-2"/>
        <w:jc w:val="both"/>
        <w:rPr>
          <w:sz w:val="26"/>
          <w:szCs w:val="26"/>
        </w:rPr>
      </w:pPr>
    </w:p>
    <w:p w:rsidR="0057263F" w:rsidRPr="0057263F" w:rsidRDefault="0057263F" w:rsidP="0057263F">
      <w:pPr>
        <w:pStyle w:val="a3"/>
        <w:ind w:right="-2"/>
        <w:jc w:val="both"/>
        <w:rPr>
          <w:sz w:val="26"/>
          <w:szCs w:val="26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517"/>
        <w:gridCol w:w="4120"/>
      </w:tblGrid>
      <w:tr w:rsidR="00BE6595" w:rsidRPr="0057263F" w:rsidTr="003B64C7">
        <w:tc>
          <w:tcPr>
            <w:tcW w:w="5688" w:type="dxa"/>
          </w:tcPr>
          <w:p w:rsidR="00455305" w:rsidRPr="0057263F" w:rsidRDefault="00C5082A" w:rsidP="0057263F">
            <w:pPr>
              <w:pStyle w:val="a3"/>
              <w:ind w:left="-108" w:right="-2"/>
              <w:jc w:val="both"/>
              <w:rPr>
                <w:sz w:val="26"/>
                <w:szCs w:val="26"/>
              </w:rPr>
            </w:pPr>
            <w:proofErr w:type="spellStart"/>
            <w:r w:rsidRPr="0057263F">
              <w:rPr>
                <w:sz w:val="26"/>
                <w:szCs w:val="26"/>
              </w:rPr>
              <w:t>Врио</w:t>
            </w:r>
            <w:proofErr w:type="spellEnd"/>
            <w:r w:rsidRPr="0057263F">
              <w:rPr>
                <w:sz w:val="26"/>
                <w:szCs w:val="26"/>
              </w:rPr>
              <w:t xml:space="preserve"> г</w:t>
            </w:r>
            <w:r w:rsidR="00BE6595" w:rsidRPr="0057263F">
              <w:rPr>
                <w:sz w:val="26"/>
                <w:szCs w:val="26"/>
              </w:rPr>
              <w:t>лав</w:t>
            </w:r>
            <w:r w:rsidRPr="0057263F">
              <w:rPr>
                <w:sz w:val="26"/>
                <w:szCs w:val="26"/>
              </w:rPr>
              <w:t>ы</w:t>
            </w:r>
          </w:p>
          <w:p w:rsidR="00BE6595" w:rsidRPr="0057263F" w:rsidRDefault="00BE6595" w:rsidP="0040214E">
            <w:pPr>
              <w:pStyle w:val="a3"/>
              <w:ind w:left="-108" w:right="-2"/>
              <w:jc w:val="both"/>
              <w:rPr>
                <w:sz w:val="26"/>
                <w:szCs w:val="26"/>
              </w:rPr>
            </w:pPr>
            <w:r w:rsidRPr="0057263F">
              <w:rPr>
                <w:sz w:val="26"/>
                <w:szCs w:val="26"/>
              </w:rPr>
              <w:t xml:space="preserve">Ольгинского муниципального </w:t>
            </w:r>
            <w:r w:rsidR="0040214E">
              <w:rPr>
                <w:sz w:val="26"/>
                <w:szCs w:val="26"/>
              </w:rPr>
              <w:t>округ</w:t>
            </w:r>
            <w:r w:rsidRPr="0057263F">
              <w:rPr>
                <w:sz w:val="26"/>
                <w:szCs w:val="26"/>
              </w:rPr>
              <w:t>а</w:t>
            </w:r>
            <w:r w:rsidR="00C5082A" w:rsidRPr="0057263F">
              <w:rPr>
                <w:sz w:val="26"/>
                <w:szCs w:val="26"/>
              </w:rPr>
              <w:t xml:space="preserve">       </w:t>
            </w:r>
            <w:r w:rsidR="007F7DA5">
              <w:rPr>
                <w:sz w:val="26"/>
                <w:szCs w:val="26"/>
              </w:rPr>
              <w:t xml:space="preserve">   </w:t>
            </w:r>
            <w:r w:rsidR="00C5082A" w:rsidRPr="0057263F">
              <w:rPr>
                <w:sz w:val="26"/>
                <w:szCs w:val="26"/>
              </w:rPr>
              <w:t xml:space="preserve">                                                                  </w:t>
            </w:r>
          </w:p>
        </w:tc>
        <w:tc>
          <w:tcPr>
            <w:tcW w:w="4165" w:type="dxa"/>
          </w:tcPr>
          <w:p w:rsidR="007D4027" w:rsidRPr="0057263F" w:rsidRDefault="00BE6595" w:rsidP="0057263F">
            <w:pPr>
              <w:pStyle w:val="a3"/>
              <w:ind w:left="1761" w:right="-2"/>
              <w:jc w:val="both"/>
              <w:rPr>
                <w:sz w:val="26"/>
                <w:szCs w:val="26"/>
              </w:rPr>
            </w:pPr>
            <w:r w:rsidRPr="0057263F">
              <w:rPr>
                <w:sz w:val="26"/>
                <w:szCs w:val="26"/>
              </w:rPr>
              <w:t xml:space="preserve">                                      </w:t>
            </w:r>
            <w:r w:rsidR="00455305" w:rsidRPr="0057263F">
              <w:rPr>
                <w:sz w:val="26"/>
                <w:szCs w:val="26"/>
              </w:rPr>
              <w:t xml:space="preserve">            </w:t>
            </w:r>
            <w:r w:rsidR="007D4027" w:rsidRPr="0057263F">
              <w:rPr>
                <w:sz w:val="26"/>
                <w:szCs w:val="26"/>
              </w:rPr>
              <w:t xml:space="preserve">    </w:t>
            </w:r>
          </w:p>
          <w:p w:rsidR="00BE6595" w:rsidRPr="0057263F" w:rsidRDefault="007D4027" w:rsidP="007F7DA5">
            <w:pPr>
              <w:pStyle w:val="a3"/>
              <w:ind w:left="1761" w:right="-110"/>
              <w:jc w:val="both"/>
              <w:rPr>
                <w:sz w:val="26"/>
                <w:szCs w:val="26"/>
              </w:rPr>
            </w:pPr>
            <w:r w:rsidRPr="0057263F">
              <w:rPr>
                <w:sz w:val="26"/>
                <w:szCs w:val="26"/>
              </w:rPr>
              <w:t xml:space="preserve">    </w:t>
            </w:r>
            <w:r w:rsidR="001E2875">
              <w:rPr>
                <w:sz w:val="26"/>
                <w:szCs w:val="26"/>
              </w:rPr>
              <w:t xml:space="preserve"> </w:t>
            </w:r>
            <w:r w:rsidR="007F7DA5">
              <w:rPr>
                <w:sz w:val="26"/>
                <w:szCs w:val="26"/>
              </w:rPr>
              <w:t xml:space="preserve">  </w:t>
            </w:r>
            <w:r w:rsidR="001E2875">
              <w:rPr>
                <w:sz w:val="26"/>
                <w:szCs w:val="26"/>
              </w:rPr>
              <w:t xml:space="preserve"> </w:t>
            </w:r>
            <w:r w:rsidR="00C5082A" w:rsidRPr="0057263F">
              <w:rPr>
                <w:sz w:val="26"/>
                <w:szCs w:val="26"/>
              </w:rPr>
              <w:t>Е.Э.</w:t>
            </w:r>
            <w:r w:rsidR="00455305" w:rsidRPr="0057263F">
              <w:rPr>
                <w:sz w:val="26"/>
                <w:szCs w:val="26"/>
              </w:rPr>
              <w:t xml:space="preserve"> </w:t>
            </w:r>
            <w:r w:rsidR="00C5082A" w:rsidRPr="0057263F">
              <w:rPr>
                <w:sz w:val="26"/>
                <w:szCs w:val="26"/>
              </w:rPr>
              <w:t>Ванникова</w:t>
            </w:r>
            <w:r w:rsidR="00BE6595" w:rsidRPr="0057263F">
              <w:rPr>
                <w:sz w:val="26"/>
                <w:szCs w:val="26"/>
              </w:rPr>
              <w:t xml:space="preserve"> </w:t>
            </w:r>
            <w:r w:rsidR="00C5082A" w:rsidRPr="0057263F">
              <w:rPr>
                <w:sz w:val="26"/>
                <w:szCs w:val="26"/>
              </w:rPr>
              <w:t xml:space="preserve"> </w:t>
            </w:r>
            <w:r w:rsidR="00BE6595" w:rsidRPr="0057263F">
              <w:rPr>
                <w:sz w:val="26"/>
                <w:szCs w:val="26"/>
              </w:rPr>
              <w:t xml:space="preserve">                             </w:t>
            </w:r>
          </w:p>
        </w:tc>
      </w:tr>
    </w:tbl>
    <w:p w:rsidR="00BE6595" w:rsidRPr="0057263F" w:rsidRDefault="00BE6595" w:rsidP="0057263F">
      <w:pPr>
        <w:autoSpaceDE w:val="0"/>
        <w:autoSpaceDN w:val="0"/>
        <w:adjustRightInd w:val="0"/>
        <w:ind w:right="-2" w:firstLine="540"/>
        <w:jc w:val="both"/>
        <w:rPr>
          <w:sz w:val="26"/>
          <w:szCs w:val="26"/>
        </w:rPr>
      </w:pPr>
    </w:p>
    <w:p w:rsidR="00BE6595" w:rsidRDefault="001F135A" w:rsidP="001F135A">
      <w:pPr>
        <w:widowControl w:val="0"/>
        <w:autoSpaceDE w:val="0"/>
        <w:autoSpaceDN w:val="0"/>
        <w:adjustRightInd w:val="0"/>
        <w:ind w:right="-2"/>
        <w:jc w:val="both"/>
        <w:rPr>
          <w:rFonts w:eastAsia="Calibri"/>
          <w:sz w:val="26"/>
          <w:szCs w:val="26"/>
          <w:lang w:eastAsia="en-US"/>
        </w:rPr>
      </w:pPr>
      <w:proofErr w:type="spellStart"/>
      <w:r>
        <w:rPr>
          <w:rFonts w:eastAsia="Calibri"/>
          <w:sz w:val="26"/>
          <w:szCs w:val="26"/>
          <w:lang w:eastAsia="en-US"/>
        </w:rPr>
        <w:t>пгт</w:t>
      </w:r>
      <w:proofErr w:type="spellEnd"/>
      <w:r>
        <w:rPr>
          <w:rFonts w:eastAsia="Calibri"/>
          <w:sz w:val="26"/>
          <w:szCs w:val="26"/>
          <w:lang w:eastAsia="en-US"/>
        </w:rPr>
        <w:t xml:space="preserve"> Ольга</w:t>
      </w:r>
    </w:p>
    <w:p w:rsidR="001F135A" w:rsidRDefault="001F135A" w:rsidP="001F135A">
      <w:pPr>
        <w:widowControl w:val="0"/>
        <w:autoSpaceDE w:val="0"/>
        <w:autoSpaceDN w:val="0"/>
        <w:adjustRightInd w:val="0"/>
        <w:ind w:right="-2"/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>03 апреля 2023 года</w:t>
      </w:r>
    </w:p>
    <w:p w:rsidR="001F135A" w:rsidRPr="0057263F" w:rsidRDefault="001F135A" w:rsidP="001F135A">
      <w:pPr>
        <w:widowControl w:val="0"/>
        <w:autoSpaceDE w:val="0"/>
        <w:autoSpaceDN w:val="0"/>
        <w:adjustRightInd w:val="0"/>
        <w:ind w:right="-2"/>
        <w:jc w:val="both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>№ 42-НПА</w:t>
      </w:r>
    </w:p>
    <w:p w:rsidR="00C5082A" w:rsidRDefault="00C5082A" w:rsidP="00476F35">
      <w:pPr>
        <w:widowControl w:val="0"/>
        <w:autoSpaceDE w:val="0"/>
        <w:autoSpaceDN w:val="0"/>
        <w:adjustRightInd w:val="0"/>
        <w:ind w:left="5387" w:right="-2"/>
        <w:jc w:val="center"/>
        <w:rPr>
          <w:rFonts w:eastAsia="Calibri"/>
          <w:sz w:val="28"/>
          <w:szCs w:val="28"/>
          <w:lang w:eastAsia="en-US"/>
        </w:rPr>
      </w:pPr>
    </w:p>
    <w:p w:rsidR="00C5082A" w:rsidRDefault="00C5082A" w:rsidP="00476F35">
      <w:pPr>
        <w:widowControl w:val="0"/>
        <w:autoSpaceDE w:val="0"/>
        <w:autoSpaceDN w:val="0"/>
        <w:adjustRightInd w:val="0"/>
        <w:ind w:left="5387" w:right="-2"/>
        <w:jc w:val="center"/>
        <w:rPr>
          <w:rFonts w:eastAsia="Calibri"/>
          <w:sz w:val="28"/>
          <w:szCs w:val="28"/>
          <w:lang w:eastAsia="en-US"/>
        </w:rPr>
      </w:pPr>
    </w:p>
    <w:p w:rsidR="00C5082A" w:rsidRDefault="00C5082A" w:rsidP="00476F35">
      <w:pPr>
        <w:widowControl w:val="0"/>
        <w:autoSpaceDE w:val="0"/>
        <w:autoSpaceDN w:val="0"/>
        <w:adjustRightInd w:val="0"/>
        <w:ind w:left="5387" w:right="-2"/>
        <w:jc w:val="center"/>
        <w:rPr>
          <w:rFonts w:eastAsia="Calibri"/>
          <w:sz w:val="28"/>
          <w:szCs w:val="28"/>
          <w:lang w:eastAsia="en-US"/>
        </w:rPr>
      </w:pPr>
    </w:p>
    <w:p w:rsidR="00C5082A" w:rsidRDefault="00C5082A" w:rsidP="00BE6595">
      <w:pPr>
        <w:widowControl w:val="0"/>
        <w:autoSpaceDE w:val="0"/>
        <w:autoSpaceDN w:val="0"/>
        <w:adjustRightInd w:val="0"/>
        <w:ind w:left="5387"/>
        <w:jc w:val="center"/>
        <w:rPr>
          <w:rFonts w:eastAsia="Calibri"/>
          <w:sz w:val="28"/>
          <w:szCs w:val="28"/>
          <w:lang w:eastAsia="en-US"/>
        </w:rPr>
      </w:pPr>
    </w:p>
    <w:p w:rsidR="00C5082A" w:rsidRDefault="00C5082A" w:rsidP="00BE6595">
      <w:pPr>
        <w:widowControl w:val="0"/>
        <w:autoSpaceDE w:val="0"/>
        <w:autoSpaceDN w:val="0"/>
        <w:adjustRightInd w:val="0"/>
        <w:ind w:left="5387"/>
        <w:jc w:val="center"/>
        <w:rPr>
          <w:rFonts w:eastAsia="Calibri"/>
          <w:sz w:val="28"/>
          <w:szCs w:val="28"/>
          <w:lang w:eastAsia="en-US"/>
        </w:rPr>
      </w:pPr>
    </w:p>
    <w:p w:rsidR="00C5082A" w:rsidRDefault="00C5082A" w:rsidP="00BE6595">
      <w:pPr>
        <w:widowControl w:val="0"/>
        <w:autoSpaceDE w:val="0"/>
        <w:autoSpaceDN w:val="0"/>
        <w:adjustRightInd w:val="0"/>
        <w:ind w:left="5387"/>
        <w:jc w:val="center"/>
        <w:rPr>
          <w:rFonts w:eastAsia="Calibri"/>
          <w:sz w:val="28"/>
          <w:szCs w:val="28"/>
          <w:lang w:eastAsia="en-US"/>
        </w:rPr>
      </w:pPr>
    </w:p>
    <w:p w:rsidR="00E97A4D" w:rsidRDefault="00E97A4D" w:rsidP="00BE6595">
      <w:pPr>
        <w:widowControl w:val="0"/>
        <w:autoSpaceDE w:val="0"/>
        <w:autoSpaceDN w:val="0"/>
        <w:adjustRightInd w:val="0"/>
        <w:ind w:left="5387"/>
        <w:jc w:val="center"/>
        <w:rPr>
          <w:rFonts w:eastAsia="Calibri"/>
          <w:sz w:val="28"/>
          <w:szCs w:val="28"/>
          <w:lang w:eastAsia="en-US"/>
        </w:rPr>
      </w:pPr>
    </w:p>
    <w:p w:rsidR="00E97A4D" w:rsidRDefault="00E97A4D" w:rsidP="00BE6595">
      <w:pPr>
        <w:widowControl w:val="0"/>
        <w:autoSpaceDE w:val="0"/>
        <w:autoSpaceDN w:val="0"/>
        <w:adjustRightInd w:val="0"/>
        <w:ind w:left="5387"/>
        <w:jc w:val="center"/>
        <w:rPr>
          <w:rFonts w:eastAsia="Calibri"/>
          <w:sz w:val="28"/>
          <w:szCs w:val="28"/>
          <w:lang w:eastAsia="en-US"/>
        </w:rPr>
      </w:pPr>
    </w:p>
    <w:p w:rsidR="00B249A0" w:rsidRDefault="00B249A0" w:rsidP="0040214E">
      <w:pPr>
        <w:widowControl w:val="0"/>
        <w:autoSpaceDE w:val="0"/>
        <w:autoSpaceDN w:val="0"/>
        <w:adjustRightInd w:val="0"/>
        <w:rPr>
          <w:rFonts w:eastAsia="Calibri"/>
          <w:sz w:val="28"/>
          <w:szCs w:val="28"/>
          <w:lang w:eastAsia="en-US"/>
        </w:rPr>
      </w:pPr>
    </w:p>
    <w:p w:rsidR="001F135A" w:rsidRDefault="001F135A" w:rsidP="0040214E">
      <w:pPr>
        <w:widowControl w:val="0"/>
        <w:autoSpaceDE w:val="0"/>
        <w:autoSpaceDN w:val="0"/>
        <w:adjustRightInd w:val="0"/>
        <w:rPr>
          <w:rFonts w:eastAsia="Calibri"/>
          <w:sz w:val="26"/>
          <w:szCs w:val="26"/>
          <w:lang w:eastAsia="en-US"/>
        </w:rPr>
      </w:pPr>
    </w:p>
    <w:p w:rsidR="00BE6595" w:rsidRPr="0057263F" w:rsidRDefault="00B249A0" w:rsidP="00CA0C11">
      <w:pPr>
        <w:widowControl w:val="0"/>
        <w:autoSpaceDE w:val="0"/>
        <w:autoSpaceDN w:val="0"/>
        <w:adjustRightInd w:val="0"/>
        <w:ind w:left="5387"/>
        <w:rPr>
          <w:rFonts w:eastAsia="Calibri"/>
          <w:sz w:val="26"/>
          <w:szCs w:val="26"/>
          <w:lang w:eastAsia="en-US"/>
        </w:rPr>
      </w:pPr>
      <w:r>
        <w:rPr>
          <w:rFonts w:eastAsia="Calibri"/>
          <w:sz w:val="26"/>
          <w:szCs w:val="26"/>
          <w:lang w:eastAsia="en-US"/>
        </w:rPr>
        <w:t xml:space="preserve">          </w:t>
      </w:r>
      <w:r w:rsidR="00CA0C11">
        <w:rPr>
          <w:rFonts w:eastAsia="Calibri"/>
          <w:sz w:val="26"/>
          <w:szCs w:val="26"/>
          <w:lang w:eastAsia="en-US"/>
        </w:rPr>
        <w:t xml:space="preserve">   </w:t>
      </w:r>
      <w:r w:rsidR="00BE6595" w:rsidRPr="0057263F">
        <w:rPr>
          <w:rFonts w:eastAsia="Calibri"/>
          <w:sz w:val="26"/>
          <w:szCs w:val="26"/>
          <w:lang w:eastAsia="en-US"/>
        </w:rPr>
        <w:t>УТВЕРЖДЕНО</w:t>
      </w:r>
    </w:p>
    <w:p w:rsidR="00455305" w:rsidRPr="0057263F" w:rsidRDefault="007D4027" w:rsidP="00455305">
      <w:pPr>
        <w:widowControl w:val="0"/>
        <w:tabs>
          <w:tab w:val="left" w:pos="5670"/>
        </w:tabs>
        <w:autoSpaceDE w:val="0"/>
        <w:autoSpaceDN w:val="0"/>
        <w:adjustRightInd w:val="0"/>
        <w:ind w:left="5670"/>
        <w:jc w:val="both"/>
        <w:rPr>
          <w:rFonts w:eastAsia="Calibri"/>
          <w:sz w:val="26"/>
          <w:szCs w:val="26"/>
          <w:lang w:eastAsia="en-US"/>
        </w:rPr>
      </w:pPr>
      <w:r w:rsidRPr="0057263F">
        <w:rPr>
          <w:rFonts w:eastAsia="Calibri"/>
          <w:sz w:val="26"/>
          <w:szCs w:val="26"/>
          <w:lang w:eastAsia="en-US"/>
        </w:rPr>
        <w:t xml:space="preserve">         </w:t>
      </w:r>
      <w:r w:rsidR="00BE6595" w:rsidRPr="0057263F">
        <w:rPr>
          <w:rFonts w:eastAsia="Calibri"/>
          <w:sz w:val="26"/>
          <w:szCs w:val="26"/>
          <w:lang w:eastAsia="en-US"/>
        </w:rPr>
        <w:t>решением Думы</w:t>
      </w:r>
    </w:p>
    <w:p w:rsidR="00CA0C11" w:rsidRDefault="00B249A0" w:rsidP="00B249A0">
      <w:pPr>
        <w:widowControl w:val="0"/>
        <w:tabs>
          <w:tab w:val="left" w:pos="5670"/>
        </w:tabs>
        <w:autoSpaceDE w:val="0"/>
        <w:autoSpaceDN w:val="0"/>
        <w:adjustRightInd w:val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                                    </w:t>
      </w:r>
      <w:r w:rsidR="00CA0C11">
        <w:rPr>
          <w:sz w:val="26"/>
          <w:szCs w:val="26"/>
        </w:rPr>
        <w:t xml:space="preserve">Ольгинского </w:t>
      </w:r>
      <w:r w:rsidR="00BE6595" w:rsidRPr="0057263F">
        <w:rPr>
          <w:sz w:val="26"/>
          <w:szCs w:val="26"/>
        </w:rPr>
        <w:t xml:space="preserve">муниципального </w:t>
      </w:r>
      <w:r w:rsidR="00CA0C11">
        <w:rPr>
          <w:sz w:val="26"/>
          <w:szCs w:val="26"/>
        </w:rPr>
        <w:t xml:space="preserve">  </w:t>
      </w:r>
    </w:p>
    <w:p w:rsidR="007D4027" w:rsidRPr="0057263F" w:rsidRDefault="00CA0C11" w:rsidP="00455305">
      <w:pPr>
        <w:widowControl w:val="0"/>
        <w:tabs>
          <w:tab w:val="left" w:pos="5670"/>
        </w:tabs>
        <w:autoSpaceDE w:val="0"/>
        <w:autoSpaceDN w:val="0"/>
        <w:adjustRightInd w:val="0"/>
        <w:ind w:left="567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</w:t>
      </w:r>
      <w:r w:rsidR="00455305" w:rsidRPr="0057263F">
        <w:rPr>
          <w:sz w:val="26"/>
          <w:szCs w:val="26"/>
        </w:rPr>
        <w:t>округа Приморского края</w:t>
      </w:r>
      <w:r w:rsidR="00BE6595" w:rsidRPr="0057263F">
        <w:rPr>
          <w:sz w:val="26"/>
          <w:szCs w:val="26"/>
        </w:rPr>
        <w:t xml:space="preserve"> </w:t>
      </w:r>
    </w:p>
    <w:p w:rsidR="00BE6595" w:rsidRPr="0057263F" w:rsidRDefault="0088079E" w:rsidP="00455305">
      <w:pPr>
        <w:widowControl w:val="0"/>
        <w:tabs>
          <w:tab w:val="left" w:pos="5670"/>
        </w:tabs>
        <w:autoSpaceDE w:val="0"/>
        <w:autoSpaceDN w:val="0"/>
        <w:adjustRightInd w:val="0"/>
        <w:ind w:left="5670"/>
        <w:jc w:val="both"/>
        <w:rPr>
          <w:rFonts w:eastAsia="Calibri"/>
          <w:sz w:val="26"/>
          <w:szCs w:val="26"/>
          <w:lang w:eastAsia="en-US"/>
        </w:rPr>
      </w:pPr>
      <w:r>
        <w:rPr>
          <w:sz w:val="26"/>
          <w:szCs w:val="26"/>
        </w:rPr>
        <w:t xml:space="preserve">  </w:t>
      </w:r>
      <w:r w:rsidR="007D4027" w:rsidRPr="0057263F">
        <w:rPr>
          <w:sz w:val="26"/>
          <w:szCs w:val="26"/>
        </w:rPr>
        <w:t xml:space="preserve">от </w:t>
      </w:r>
      <w:r w:rsidR="0040214E">
        <w:rPr>
          <w:sz w:val="26"/>
          <w:szCs w:val="26"/>
        </w:rPr>
        <w:t>03</w:t>
      </w:r>
      <w:r w:rsidR="007D4027" w:rsidRPr="0057263F">
        <w:rPr>
          <w:sz w:val="26"/>
          <w:szCs w:val="26"/>
        </w:rPr>
        <w:t>.0</w:t>
      </w:r>
      <w:r w:rsidR="0040214E">
        <w:rPr>
          <w:sz w:val="26"/>
          <w:szCs w:val="26"/>
        </w:rPr>
        <w:t>4</w:t>
      </w:r>
      <w:r w:rsidR="007D4027" w:rsidRPr="0057263F">
        <w:rPr>
          <w:sz w:val="26"/>
          <w:szCs w:val="26"/>
        </w:rPr>
        <w:t xml:space="preserve">.2023 </w:t>
      </w:r>
      <w:r w:rsidR="00BE6595" w:rsidRPr="0057263F">
        <w:rPr>
          <w:rFonts w:eastAsia="Calibri"/>
          <w:sz w:val="26"/>
          <w:szCs w:val="26"/>
          <w:lang w:eastAsia="en-US"/>
        </w:rPr>
        <w:t xml:space="preserve">№ </w:t>
      </w:r>
      <w:r w:rsidR="001F135A">
        <w:rPr>
          <w:rFonts w:eastAsia="Calibri"/>
          <w:sz w:val="26"/>
          <w:szCs w:val="26"/>
          <w:lang w:eastAsia="en-US"/>
        </w:rPr>
        <w:t>42</w:t>
      </w:r>
      <w:r>
        <w:rPr>
          <w:rFonts w:eastAsia="Calibri"/>
          <w:sz w:val="26"/>
          <w:szCs w:val="26"/>
          <w:lang w:eastAsia="en-US"/>
        </w:rPr>
        <w:t>-НПА</w:t>
      </w:r>
    </w:p>
    <w:p w:rsidR="00BE6595" w:rsidRPr="0057263F" w:rsidRDefault="00BE6595" w:rsidP="00BE6595">
      <w:pPr>
        <w:tabs>
          <w:tab w:val="left" w:pos="709"/>
        </w:tabs>
        <w:jc w:val="center"/>
        <w:rPr>
          <w:sz w:val="26"/>
          <w:szCs w:val="26"/>
        </w:rPr>
      </w:pPr>
    </w:p>
    <w:p w:rsidR="00BE6595" w:rsidRPr="0057263F" w:rsidRDefault="00BE6595" w:rsidP="00BE6595">
      <w:pPr>
        <w:tabs>
          <w:tab w:val="left" w:pos="709"/>
        </w:tabs>
        <w:jc w:val="center"/>
        <w:rPr>
          <w:sz w:val="26"/>
          <w:szCs w:val="26"/>
        </w:rPr>
      </w:pPr>
    </w:p>
    <w:p w:rsidR="00BE6595" w:rsidRPr="0057263F" w:rsidRDefault="00BE6595" w:rsidP="007D4027">
      <w:pPr>
        <w:tabs>
          <w:tab w:val="left" w:pos="709"/>
        </w:tabs>
        <w:jc w:val="center"/>
        <w:rPr>
          <w:b/>
          <w:sz w:val="26"/>
          <w:szCs w:val="26"/>
        </w:rPr>
      </w:pPr>
      <w:r w:rsidRPr="0057263F">
        <w:rPr>
          <w:b/>
          <w:sz w:val="26"/>
          <w:szCs w:val="26"/>
        </w:rPr>
        <w:t>ПОЛОЖЕНИЕ</w:t>
      </w:r>
    </w:p>
    <w:p w:rsidR="00BE6595" w:rsidRPr="0057263F" w:rsidRDefault="00D34083" w:rsidP="0040214E">
      <w:pPr>
        <w:pStyle w:val="2"/>
        <w:tabs>
          <w:tab w:val="left" w:pos="709"/>
        </w:tabs>
        <w:spacing w:after="0" w:line="240" w:lineRule="auto"/>
        <w:ind w:right="-1"/>
        <w:jc w:val="center"/>
        <w:rPr>
          <w:b/>
          <w:bCs/>
          <w:sz w:val="26"/>
          <w:szCs w:val="26"/>
        </w:rPr>
      </w:pPr>
      <w:r>
        <w:rPr>
          <w:b/>
          <w:sz w:val="26"/>
          <w:szCs w:val="26"/>
        </w:rPr>
        <w:t>«О</w:t>
      </w:r>
      <w:r w:rsidR="00BE6595" w:rsidRPr="0057263F">
        <w:rPr>
          <w:b/>
          <w:bCs/>
          <w:sz w:val="26"/>
          <w:szCs w:val="26"/>
        </w:rPr>
        <w:t xml:space="preserve"> порядке</w:t>
      </w:r>
      <w:r w:rsidR="0040214E" w:rsidRPr="0040214E">
        <w:rPr>
          <w:b/>
          <w:bCs/>
          <w:sz w:val="26"/>
          <w:szCs w:val="26"/>
        </w:rPr>
        <w:t xml:space="preserve"> назначения и проведения опроса граждан в Ольгинском муниципальном округе Приморского края</w:t>
      </w:r>
      <w:r>
        <w:rPr>
          <w:b/>
          <w:sz w:val="26"/>
          <w:szCs w:val="26"/>
        </w:rPr>
        <w:t>»</w:t>
      </w:r>
    </w:p>
    <w:p w:rsidR="00BE6595" w:rsidRDefault="00BE6595" w:rsidP="0057263F">
      <w:pPr>
        <w:widowControl w:val="0"/>
        <w:autoSpaceDE w:val="0"/>
        <w:autoSpaceDN w:val="0"/>
        <w:adjustRightInd w:val="0"/>
        <w:jc w:val="both"/>
        <w:rPr>
          <w:b/>
          <w:bCs/>
          <w:sz w:val="26"/>
          <w:szCs w:val="26"/>
        </w:rPr>
      </w:pPr>
    </w:p>
    <w:p w:rsidR="0057263F" w:rsidRPr="0057263F" w:rsidRDefault="0057263F" w:rsidP="0057263F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40214E" w:rsidRPr="0040214E" w:rsidRDefault="0040214E" w:rsidP="0040214E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40214E">
        <w:rPr>
          <w:sz w:val="26"/>
          <w:szCs w:val="26"/>
        </w:rPr>
        <w:t xml:space="preserve">Настоящий </w:t>
      </w:r>
      <w:r>
        <w:rPr>
          <w:sz w:val="26"/>
          <w:szCs w:val="26"/>
        </w:rPr>
        <w:t>порядок</w:t>
      </w:r>
      <w:r w:rsidRPr="0040214E">
        <w:rPr>
          <w:sz w:val="26"/>
          <w:szCs w:val="26"/>
        </w:rPr>
        <w:t xml:space="preserve"> назначения и проведения опроса граждан в Ольгинском муниципальном округе Приморского края разработан в соответствии с Федеральным законом от 06.10.2003 </w:t>
      </w:r>
      <w:r>
        <w:rPr>
          <w:sz w:val="26"/>
          <w:szCs w:val="26"/>
        </w:rPr>
        <w:t>№</w:t>
      </w:r>
      <w:r w:rsidRPr="0040214E">
        <w:rPr>
          <w:sz w:val="26"/>
          <w:szCs w:val="26"/>
        </w:rPr>
        <w:t xml:space="preserve"> 131-ФЗ </w:t>
      </w:r>
      <w:r>
        <w:rPr>
          <w:sz w:val="26"/>
          <w:szCs w:val="26"/>
        </w:rPr>
        <w:t>«</w:t>
      </w:r>
      <w:r w:rsidRPr="0040214E">
        <w:rPr>
          <w:sz w:val="26"/>
          <w:szCs w:val="26"/>
        </w:rPr>
        <w:t>Об общих принципах организации местного самоуправления в Российской Федерации</w:t>
      </w:r>
      <w:r>
        <w:rPr>
          <w:sz w:val="26"/>
          <w:szCs w:val="26"/>
        </w:rPr>
        <w:t>»</w:t>
      </w:r>
      <w:r w:rsidRPr="0040214E">
        <w:rPr>
          <w:sz w:val="26"/>
          <w:szCs w:val="26"/>
        </w:rPr>
        <w:t xml:space="preserve">, Уставом </w:t>
      </w:r>
      <w:r>
        <w:rPr>
          <w:sz w:val="26"/>
          <w:szCs w:val="26"/>
        </w:rPr>
        <w:t>Ольгинского</w:t>
      </w:r>
      <w:r w:rsidRPr="0040214E">
        <w:rPr>
          <w:sz w:val="26"/>
          <w:szCs w:val="26"/>
        </w:rPr>
        <w:t xml:space="preserve"> муниципального </w:t>
      </w:r>
      <w:r>
        <w:rPr>
          <w:sz w:val="26"/>
          <w:szCs w:val="26"/>
        </w:rPr>
        <w:t>округ</w:t>
      </w:r>
      <w:r w:rsidRPr="0040214E">
        <w:rPr>
          <w:sz w:val="26"/>
          <w:szCs w:val="26"/>
        </w:rPr>
        <w:t xml:space="preserve">а </w:t>
      </w:r>
      <w:r w:rsidR="00F44092">
        <w:rPr>
          <w:sz w:val="26"/>
          <w:szCs w:val="26"/>
        </w:rPr>
        <w:t xml:space="preserve">Приморского края </w:t>
      </w:r>
      <w:r w:rsidRPr="0040214E">
        <w:rPr>
          <w:sz w:val="26"/>
          <w:szCs w:val="26"/>
        </w:rPr>
        <w:t xml:space="preserve">и определяет порядок назначения, подготовки, проведения, определения результатов опроса граждан в </w:t>
      </w:r>
      <w:r>
        <w:rPr>
          <w:sz w:val="26"/>
          <w:szCs w:val="26"/>
        </w:rPr>
        <w:t>Ольгинском</w:t>
      </w:r>
      <w:r w:rsidRPr="0040214E">
        <w:rPr>
          <w:sz w:val="26"/>
          <w:szCs w:val="26"/>
        </w:rPr>
        <w:t xml:space="preserve"> муниципальном </w:t>
      </w:r>
      <w:r>
        <w:rPr>
          <w:sz w:val="26"/>
          <w:szCs w:val="26"/>
        </w:rPr>
        <w:t>округе</w:t>
      </w:r>
      <w:r w:rsidRPr="0040214E">
        <w:rPr>
          <w:sz w:val="26"/>
          <w:szCs w:val="26"/>
        </w:rPr>
        <w:t xml:space="preserve"> </w:t>
      </w:r>
      <w:r w:rsidR="00F44092" w:rsidRPr="00F44092">
        <w:rPr>
          <w:sz w:val="26"/>
          <w:szCs w:val="26"/>
        </w:rPr>
        <w:t xml:space="preserve">Приморского края </w:t>
      </w:r>
      <w:r w:rsidRPr="0040214E">
        <w:rPr>
          <w:sz w:val="26"/>
          <w:szCs w:val="26"/>
        </w:rPr>
        <w:t>(далее - Порядок).</w:t>
      </w:r>
    </w:p>
    <w:p w:rsidR="0040214E" w:rsidRPr="0040214E" w:rsidRDefault="0040214E" w:rsidP="0040214E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14772D" w:rsidRPr="0088079E" w:rsidRDefault="0014772D" w:rsidP="0014772D">
      <w:pPr>
        <w:widowControl w:val="0"/>
        <w:autoSpaceDE w:val="0"/>
        <w:autoSpaceDN w:val="0"/>
        <w:adjustRightInd w:val="0"/>
        <w:jc w:val="center"/>
        <w:rPr>
          <w:b/>
          <w:sz w:val="26"/>
          <w:szCs w:val="26"/>
        </w:rPr>
      </w:pPr>
      <w:bookmarkStart w:id="0" w:name="Par94"/>
      <w:bookmarkEnd w:id="0"/>
      <w:r w:rsidRPr="0088079E">
        <w:rPr>
          <w:b/>
          <w:sz w:val="26"/>
          <w:szCs w:val="26"/>
        </w:rPr>
        <w:t>Статья 1. Понятие опроса граждан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 xml:space="preserve">1. Под опросом граждан (далее - опрос) в настоящем решении понимается способ выявления мнения населения </w:t>
      </w:r>
      <w:r>
        <w:rPr>
          <w:sz w:val="26"/>
          <w:szCs w:val="26"/>
        </w:rPr>
        <w:t>Ольгинского</w:t>
      </w:r>
      <w:r w:rsidRPr="0014772D">
        <w:rPr>
          <w:sz w:val="26"/>
          <w:szCs w:val="26"/>
        </w:rPr>
        <w:t xml:space="preserve"> </w:t>
      </w:r>
      <w:r>
        <w:rPr>
          <w:sz w:val="26"/>
          <w:szCs w:val="26"/>
        </w:rPr>
        <w:t>муниципального</w:t>
      </w:r>
      <w:r w:rsidRPr="0014772D">
        <w:rPr>
          <w:sz w:val="26"/>
          <w:szCs w:val="26"/>
        </w:rPr>
        <w:t xml:space="preserve"> округа при принятии решений органами местного самоуправления и должностными лицами местного самоуправления </w:t>
      </w:r>
      <w:r>
        <w:rPr>
          <w:sz w:val="26"/>
          <w:szCs w:val="26"/>
        </w:rPr>
        <w:t>Ольгинского</w:t>
      </w:r>
      <w:r w:rsidRPr="0014772D">
        <w:rPr>
          <w:sz w:val="26"/>
          <w:szCs w:val="26"/>
        </w:rPr>
        <w:t xml:space="preserve"> </w:t>
      </w:r>
      <w:r>
        <w:rPr>
          <w:sz w:val="26"/>
          <w:szCs w:val="26"/>
        </w:rPr>
        <w:t>муниципального</w:t>
      </w:r>
      <w:r w:rsidRPr="0014772D">
        <w:rPr>
          <w:sz w:val="26"/>
          <w:szCs w:val="26"/>
        </w:rPr>
        <w:t xml:space="preserve"> округа, а также органами государственной власти Приморского края по вопросам, непосредственно затрагивающим интересы жителей </w:t>
      </w:r>
      <w:r>
        <w:rPr>
          <w:sz w:val="26"/>
          <w:szCs w:val="26"/>
        </w:rPr>
        <w:t>Ольгинского</w:t>
      </w:r>
      <w:r w:rsidRPr="0014772D">
        <w:rPr>
          <w:sz w:val="26"/>
          <w:szCs w:val="26"/>
        </w:rPr>
        <w:t xml:space="preserve"> </w:t>
      </w:r>
      <w:r>
        <w:rPr>
          <w:sz w:val="26"/>
          <w:szCs w:val="26"/>
        </w:rPr>
        <w:t>муниципального</w:t>
      </w:r>
      <w:r w:rsidRPr="0014772D">
        <w:rPr>
          <w:sz w:val="26"/>
          <w:szCs w:val="26"/>
        </w:rPr>
        <w:t xml:space="preserve"> округа.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>2. Результаты опроса носят рекомендательный характер.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14772D" w:rsidRPr="0088079E" w:rsidRDefault="0014772D" w:rsidP="0014772D">
      <w:pPr>
        <w:widowControl w:val="0"/>
        <w:autoSpaceDE w:val="0"/>
        <w:autoSpaceDN w:val="0"/>
        <w:adjustRightInd w:val="0"/>
        <w:jc w:val="center"/>
        <w:rPr>
          <w:b/>
          <w:sz w:val="26"/>
          <w:szCs w:val="26"/>
        </w:rPr>
      </w:pPr>
      <w:r w:rsidRPr="0088079E">
        <w:rPr>
          <w:b/>
          <w:sz w:val="26"/>
          <w:szCs w:val="26"/>
        </w:rPr>
        <w:t>Статья 2. Право граждан на участие в опросе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 xml:space="preserve">1. В опросе имеют право участвовать жители </w:t>
      </w:r>
      <w:r>
        <w:rPr>
          <w:sz w:val="26"/>
          <w:szCs w:val="26"/>
        </w:rPr>
        <w:t>Ольгинского</w:t>
      </w:r>
      <w:r w:rsidRPr="0014772D">
        <w:rPr>
          <w:sz w:val="26"/>
          <w:szCs w:val="26"/>
        </w:rPr>
        <w:t xml:space="preserve"> </w:t>
      </w:r>
      <w:r>
        <w:rPr>
          <w:sz w:val="26"/>
          <w:szCs w:val="26"/>
        </w:rPr>
        <w:t>муниципального</w:t>
      </w:r>
      <w:r w:rsidRPr="0014772D">
        <w:rPr>
          <w:sz w:val="26"/>
          <w:szCs w:val="26"/>
        </w:rPr>
        <w:t xml:space="preserve"> округа, обладающие избирательным правом и проживающие в границах территории, на которой проводится опрос.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 xml:space="preserve">2. В опросе граждан по вопросу выявления мнения граждан о поддержке инициативного проекта вправе участвовать жители </w:t>
      </w:r>
      <w:r>
        <w:rPr>
          <w:sz w:val="26"/>
          <w:szCs w:val="26"/>
        </w:rPr>
        <w:t>Ольгинского</w:t>
      </w:r>
      <w:r w:rsidRPr="0014772D">
        <w:rPr>
          <w:sz w:val="26"/>
          <w:szCs w:val="26"/>
        </w:rPr>
        <w:t xml:space="preserve"> </w:t>
      </w:r>
      <w:r>
        <w:rPr>
          <w:sz w:val="26"/>
          <w:szCs w:val="26"/>
        </w:rPr>
        <w:t>муниципального</w:t>
      </w:r>
      <w:r w:rsidRPr="0014772D">
        <w:rPr>
          <w:sz w:val="26"/>
          <w:szCs w:val="26"/>
        </w:rPr>
        <w:t xml:space="preserve"> округа, достигшие шестнадцатилетнего возраста.</w:t>
      </w:r>
    </w:p>
    <w:p w:rsidR="0014772D" w:rsidRPr="0088079E" w:rsidRDefault="0014772D" w:rsidP="0014772D">
      <w:pPr>
        <w:widowControl w:val="0"/>
        <w:autoSpaceDE w:val="0"/>
        <w:autoSpaceDN w:val="0"/>
        <w:adjustRightInd w:val="0"/>
        <w:jc w:val="both"/>
        <w:rPr>
          <w:b/>
          <w:sz w:val="26"/>
          <w:szCs w:val="26"/>
        </w:rPr>
      </w:pPr>
    </w:p>
    <w:p w:rsidR="0014772D" w:rsidRPr="0088079E" w:rsidRDefault="0014772D" w:rsidP="0014772D">
      <w:pPr>
        <w:widowControl w:val="0"/>
        <w:autoSpaceDE w:val="0"/>
        <w:autoSpaceDN w:val="0"/>
        <w:adjustRightInd w:val="0"/>
        <w:jc w:val="center"/>
        <w:rPr>
          <w:b/>
          <w:sz w:val="26"/>
          <w:szCs w:val="26"/>
        </w:rPr>
      </w:pPr>
      <w:r w:rsidRPr="0088079E">
        <w:rPr>
          <w:b/>
          <w:sz w:val="26"/>
          <w:szCs w:val="26"/>
        </w:rPr>
        <w:t>Статья 3. Принципы проведения опроса и участия граждан в опросе</w:t>
      </w:r>
    </w:p>
    <w:p w:rsidR="0014772D" w:rsidRPr="0088079E" w:rsidRDefault="0014772D" w:rsidP="0014772D">
      <w:pPr>
        <w:widowControl w:val="0"/>
        <w:autoSpaceDE w:val="0"/>
        <w:autoSpaceDN w:val="0"/>
        <w:adjustRightInd w:val="0"/>
        <w:jc w:val="both"/>
        <w:rPr>
          <w:b/>
          <w:sz w:val="26"/>
          <w:szCs w:val="26"/>
        </w:rPr>
      </w:pP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 xml:space="preserve">1. Жители </w:t>
      </w:r>
      <w:r>
        <w:rPr>
          <w:sz w:val="26"/>
          <w:szCs w:val="26"/>
        </w:rPr>
        <w:t>Ольгинского</w:t>
      </w:r>
      <w:r w:rsidRPr="0014772D">
        <w:rPr>
          <w:sz w:val="26"/>
          <w:szCs w:val="26"/>
        </w:rPr>
        <w:t xml:space="preserve"> </w:t>
      </w:r>
      <w:r>
        <w:rPr>
          <w:sz w:val="26"/>
          <w:szCs w:val="26"/>
        </w:rPr>
        <w:t>муниципального</w:t>
      </w:r>
      <w:r w:rsidRPr="0014772D">
        <w:rPr>
          <w:sz w:val="26"/>
          <w:szCs w:val="26"/>
        </w:rPr>
        <w:t xml:space="preserve"> округа участвуют в опросах на равных основаниях. Каждый участник опроса обладает одним голосом и участвует в опросе непосредственно.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>2. Какие-либо прямые или косвенные ограничения прав граждан на участие в опросе в зависимости от пола, расы, национальности, языка, происхождения, имущественного или должностного положения, отношения к религии, убеждений, принадлежности к общественным объединениям запрещаются.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>3. Участие в опросе является свободным и добровольным. В ходе опроса никто не может быть принужден к выражению своего мнения и убеждений или отказу от них.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lastRenderedPageBreak/>
        <w:t>4. Подготовка, проведение и установление результатов опроса осуществляется на основе принципов законности, открытости и гласности.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>5. Не имеют права участвовать в опросе лица, признанные судом недееспособными или содержащиеся в местах лишения свободы по приговору суда.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14772D" w:rsidRPr="0088079E" w:rsidRDefault="0014772D" w:rsidP="0014772D">
      <w:pPr>
        <w:widowControl w:val="0"/>
        <w:autoSpaceDE w:val="0"/>
        <w:autoSpaceDN w:val="0"/>
        <w:adjustRightInd w:val="0"/>
        <w:jc w:val="center"/>
        <w:rPr>
          <w:b/>
          <w:sz w:val="26"/>
          <w:szCs w:val="26"/>
        </w:rPr>
      </w:pPr>
      <w:r w:rsidRPr="0088079E">
        <w:rPr>
          <w:b/>
          <w:sz w:val="26"/>
          <w:szCs w:val="26"/>
        </w:rPr>
        <w:t>Статья 4. Территория проведения опроса граждан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 xml:space="preserve">Опрос граждан может проводиться на всей территории </w:t>
      </w:r>
      <w:r>
        <w:rPr>
          <w:sz w:val="26"/>
          <w:szCs w:val="26"/>
        </w:rPr>
        <w:t>Ольгинского</w:t>
      </w:r>
      <w:r w:rsidRPr="0014772D">
        <w:rPr>
          <w:sz w:val="26"/>
          <w:szCs w:val="26"/>
        </w:rPr>
        <w:t xml:space="preserve"> </w:t>
      </w:r>
      <w:r>
        <w:rPr>
          <w:sz w:val="26"/>
          <w:szCs w:val="26"/>
        </w:rPr>
        <w:t>муниципального</w:t>
      </w:r>
      <w:r w:rsidRPr="0014772D">
        <w:rPr>
          <w:sz w:val="26"/>
          <w:szCs w:val="26"/>
        </w:rPr>
        <w:t xml:space="preserve"> округа, или на его части (в подъезде многоквартирного жилого дома, в многоквартирном жилом доме, на территории группы жилых домов, жилого микрорайона, квартала, улицы, сельского населенного пункта, не являющегося поселением, на иной территории проживания граждан).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14772D" w:rsidRPr="0088079E" w:rsidRDefault="0014772D" w:rsidP="0014772D">
      <w:pPr>
        <w:widowControl w:val="0"/>
        <w:autoSpaceDE w:val="0"/>
        <w:autoSpaceDN w:val="0"/>
        <w:adjustRightInd w:val="0"/>
        <w:jc w:val="center"/>
        <w:rPr>
          <w:b/>
          <w:sz w:val="26"/>
          <w:szCs w:val="26"/>
        </w:rPr>
      </w:pPr>
      <w:r w:rsidRPr="0088079E">
        <w:rPr>
          <w:b/>
          <w:sz w:val="26"/>
          <w:szCs w:val="26"/>
        </w:rPr>
        <w:t>Статья 5. Вопросы, предлагаемые при проведении опроса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>1. На опрос могут выноситься вопросы:</w:t>
      </w:r>
    </w:p>
    <w:p w:rsidR="0014772D" w:rsidRPr="0014772D" w:rsidRDefault="0014772D" w:rsidP="00A469B3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>- местного значения;</w:t>
      </w:r>
    </w:p>
    <w:p w:rsidR="0014772D" w:rsidRPr="0014772D" w:rsidRDefault="0014772D" w:rsidP="00A469B3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 xml:space="preserve">- изменения целевого назначения земель </w:t>
      </w:r>
      <w:r>
        <w:rPr>
          <w:sz w:val="26"/>
          <w:szCs w:val="26"/>
        </w:rPr>
        <w:t>Ольгинского</w:t>
      </w:r>
      <w:r w:rsidRPr="0014772D">
        <w:rPr>
          <w:sz w:val="26"/>
          <w:szCs w:val="26"/>
        </w:rPr>
        <w:t xml:space="preserve"> </w:t>
      </w:r>
      <w:r>
        <w:rPr>
          <w:sz w:val="26"/>
          <w:szCs w:val="26"/>
        </w:rPr>
        <w:t>муниципального</w:t>
      </w:r>
      <w:r w:rsidRPr="0014772D">
        <w:rPr>
          <w:sz w:val="26"/>
          <w:szCs w:val="26"/>
        </w:rPr>
        <w:t xml:space="preserve"> округа для объектов регионального и межрегионального значения;</w:t>
      </w:r>
    </w:p>
    <w:p w:rsidR="0014772D" w:rsidRPr="0014772D" w:rsidRDefault="0014772D" w:rsidP="00A469B3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>- о выявлении мнения граждан о поддержке инициативного проекта.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>2. Вопросы, выносимые на опрос, не должны противоречить действующему законодательству, ограничивать или отменять права и свободы человека и гражданина.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>3. Формулировка вопросов должна быть четкой и ясной, не допускающей возможности их неоднозначного толкования.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14772D" w:rsidRPr="0088079E" w:rsidRDefault="0014772D" w:rsidP="0014772D">
      <w:pPr>
        <w:widowControl w:val="0"/>
        <w:autoSpaceDE w:val="0"/>
        <w:autoSpaceDN w:val="0"/>
        <w:adjustRightInd w:val="0"/>
        <w:jc w:val="center"/>
        <w:rPr>
          <w:b/>
          <w:sz w:val="26"/>
          <w:szCs w:val="26"/>
        </w:rPr>
      </w:pPr>
      <w:r w:rsidRPr="0088079E">
        <w:rPr>
          <w:b/>
          <w:sz w:val="26"/>
          <w:szCs w:val="26"/>
        </w:rPr>
        <w:t>Статья 6. Форма проведения опроса</w:t>
      </w:r>
    </w:p>
    <w:p w:rsidR="0014772D" w:rsidRPr="0088079E" w:rsidRDefault="0014772D" w:rsidP="0014772D">
      <w:pPr>
        <w:widowControl w:val="0"/>
        <w:autoSpaceDE w:val="0"/>
        <w:autoSpaceDN w:val="0"/>
        <w:adjustRightInd w:val="0"/>
        <w:jc w:val="both"/>
        <w:rPr>
          <w:b/>
          <w:sz w:val="26"/>
          <w:szCs w:val="26"/>
        </w:rPr>
      </w:pP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>1. Опрос проводится по опросным листам в пунктах опроса, либо методом поквартирного (подомового) обхода граждан в течение одного или нескольких дней (но не более 14 дней).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 xml:space="preserve">2. Для проведения опроса граждан может использоваться официальный сайт администрации </w:t>
      </w:r>
      <w:r>
        <w:rPr>
          <w:sz w:val="26"/>
          <w:szCs w:val="26"/>
        </w:rPr>
        <w:t>Ольгинского</w:t>
      </w:r>
      <w:r w:rsidRPr="0014772D">
        <w:rPr>
          <w:sz w:val="26"/>
          <w:szCs w:val="26"/>
        </w:rPr>
        <w:t xml:space="preserve"> </w:t>
      </w:r>
      <w:r>
        <w:rPr>
          <w:sz w:val="26"/>
          <w:szCs w:val="26"/>
        </w:rPr>
        <w:t>муниципального</w:t>
      </w:r>
      <w:r w:rsidRPr="0014772D">
        <w:rPr>
          <w:sz w:val="26"/>
          <w:szCs w:val="26"/>
        </w:rPr>
        <w:t xml:space="preserve"> округа в информационно-телекоммуникационной сети "Интернет".</w:t>
      </w:r>
    </w:p>
    <w:p w:rsidR="0014772D" w:rsidRPr="0088079E" w:rsidRDefault="0014772D" w:rsidP="0014772D">
      <w:pPr>
        <w:widowControl w:val="0"/>
        <w:autoSpaceDE w:val="0"/>
        <w:autoSpaceDN w:val="0"/>
        <w:adjustRightInd w:val="0"/>
        <w:jc w:val="both"/>
        <w:rPr>
          <w:b/>
          <w:sz w:val="26"/>
          <w:szCs w:val="26"/>
        </w:rPr>
      </w:pPr>
    </w:p>
    <w:p w:rsidR="0014772D" w:rsidRPr="0088079E" w:rsidRDefault="0014772D" w:rsidP="0014772D">
      <w:pPr>
        <w:widowControl w:val="0"/>
        <w:autoSpaceDE w:val="0"/>
        <w:autoSpaceDN w:val="0"/>
        <w:adjustRightInd w:val="0"/>
        <w:jc w:val="center"/>
        <w:rPr>
          <w:b/>
          <w:sz w:val="26"/>
          <w:szCs w:val="26"/>
        </w:rPr>
      </w:pPr>
      <w:r w:rsidRPr="0088079E">
        <w:rPr>
          <w:b/>
          <w:sz w:val="26"/>
          <w:szCs w:val="26"/>
        </w:rPr>
        <w:t>Статья 7. Финансовое обеспечение проведения опроса</w:t>
      </w:r>
    </w:p>
    <w:p w:rsidR="0014772D" w:rsidRPr="0088079E" w:rsidRDefault="0014772D" w:rsidP="0014772D">
      <w:pPr>
        <w:widowControl w:val="0"/>
        <w:autoSpaceDE w:val="0"/>
        <w:autoSpaceDN w:val="0"/>
        <w:adjustRightInd w:val="0"/>
        <w:jc w:val="both"/>
        <w:rPr>
          <w:b/>
          <w:sz w:val="26"/>
          <w:szCs w:val="26"/>
        </w:rPr>
      </w:pP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>Финансирование мероприятий, связанных с подготовкой и проведением опроса осуществляется: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 xml:space="preserve">- за счет средств бюджета </w:t>
      </w:r>
      <w:r>
        <w:rPr>
          <w:sz w:val="26"/>
          <w:szCs w:val="26"/>
        </w:rPr>
        <w:t>Ольгинского</w:t>
      </w:r>
      <w:r w:rsidRPr="0014772D">
        <w:rPr>
          <w:sz w:val="26"/>
          <w:szCs w:val="26"/>
        </w:rPr>
        <w:t xml:space="preserve"> </w:t>
      </w:r>
      <w:r>
        <w:rPr>
          <w:sz w:val="26"/>
          <w:szCs w:val="26"/>
        </w:rPr>
        <w:t>муниципального</w:t>
      </w:r>
      <w:r w:rsidRPr="0014772D">
        <w:rPr>
          <w:sz w:val="26"/>
          <w:szCs w:val="26"/>
        </w:rPr>
        <w:t xml:space="preserve"> округа - при проведении опроса по инициативе Думы </w:t>
      </w:r>
      <w:r>
        <w:rPr>
          <w:sz w:val="26"/>
          <w:szCs w:val="26"/>
        </w:rPr>
        <w:t>Ольгинского</w:t>
      </w:r>
      <w:r w:rsidRPr="0014772D">
        <w:rPr>
          <w:sz w:val="26"/>
          <w:szCs w:val="26"/>
        </w:rPr>
        <w:t xml:space="preserve"> </w:t>
      </w:r>
      <w:r>
        <w:rPr>
          <w:sz w:val="26"/>
          <w:szCs w:val="26"/>
        </w:rPr>
        <w:t>муниципального</w:t>
      </w:r>
      <w:r w:rsidRPr="0014772D">
        <w:rPr>
          <w:sz w:val="26"/>
          <w:szCs w:val="26"/>
        </w:rPr>
        <w:t xml:space="preserve"> округа или главы </w:t>
      </w:r>
      <w:r>
        <w:rPr>
          <w:sz w:val="26"/>
          <w:szCs w:val="26"/>
        </w:rPr>
        <w:t>Ольгинского</w:t>
      </w:r>
      <w:r w:rsidRPr="0014772D">
        <w:rPr>
          <w:sz w:val="26"/>
          <w:szCs w:val="26"/>
        </w:rPr>
        <w:t xml:space="preserve"> </w:t>
      </w:r>
      <w:r>
        <w:rPr>
          <w:sz w:val="26"/>
          <w:szCs w:val="26"/>
        </w:rPr>
        <w:t>муниципального</w:t>
      </w:r>
      <w:r w:rsidRPr="0014772D">
        <w:rPr>
          <w:sz w:val="26"/>
          <w:szCs w:val="26"/>
        </w:rPr>
        <w:t xml:space="preserve"> округа;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>- за счет средств бюджета Приморского края - при проведении опроса по инициативе органов государственной власти Приморского края.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14772D" w:rsidRPr="0088079E" w:rsidRDefault="0014772D" w:rsidP="0014772D">
      <w:pPr>
        <w:widowControl w:val="0"/>
        <w:autoSpaceDE w:val="0"/>
        <w:autoSpaceDN w:val="0"/>
        <w:adjustRightInd w:val="0"/>
        <w:jc w:val="center"/>
        <w:rPr>
          <w:b/>
          <w:sz w:val="26"/>
          <w:szCs w:val="26"/>
        </w:rPr>
      </w:pPr>
      <w:r w:rsidRPr="0088079E">
        <w:rPr>
          <w:b/>
          <w:sz w:val="26"/>
          <w:szCs w:val="26"/>
        </w:rPr>
        <w:t>Статья 8. Инициатива проведения опроса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 xml:space="preserve">1. Инициатива проведения опроса по вопросам местного значения принадлежит Думе </w:t>
      </w:r>
      <w:r>
        <w:rPr>
          <w:sz w:val="26"/>
          <w:szCs w:val="26"/>
        </w:rPr>
        <w:t>Ольгинского</w:t>
      </w:r>
      <w:r w:rsidRPr="0014772D">
        <w:rPr>
          <w:sz w:val="26"/>
          <w:szCs w:val="26"/>
        </w:rPr>
        <w:t xml:space="preserve"> </w:t>
      </w:r>
      <w:r>
        <w:rPr>
          <w:sz w:val="26"/>
          <w:szCs w:val="26"/>
        </w:rPr>
        <w:t>муниципального</w:t>
      </w:r>
      <w:r w:rsidRPr="0014772D">
        <w:rPr>
          <w:sz w:val="26"/>
          <w:szCs w:val="26"/>
        </w:rPr>
        <w:t xml:space="preserve"> округа и</w:t>
      </w:r>
      <w:r w:rsidR="00A469B3">
        <w:rPr>
          <w:sz w:val="26"/>
          <w:szCs w:val="26"/>
        </w:rPr>
        <w:t>ли</w:t>
      </w:r>
      <w:r w:rsidRPr="0014772D">
        <w:rPr>
          <w:sz w:val="26"/>
          <w:szCs w:val="26"/>
        </w:rPr>
        <w:t xml:space="preserve"> главе </w:t>
      </w:r>
      <w:r>
        <w:rPr>
          <w:sz w:val="26"/>
          <w:szCs w:val="26"/>
        </w:rPr>
        <w:t>Ольгинского</w:t>
      </w:r>
      <w:r w:rsidRPr="0014772D">
        <w:rPr>
          <w:sz w:val="26"/>
          <w:szCs w:val="26"/>
        </w:rPr>
        <w:t xml:space="preserve"> </w:t>
      </w:r>
      <w:r>
        <w:rPr>
          <w:sz w:val="26"/>
          <w:szCs w:val="26"/>
        </w:rPr>
        <w:t>муниципального</w:t>
      </w:r>
      <w:r w:rsidRPr="0014772D">
        <w:rPr>
          <w:sz w:val="26"/>
          <w:szCs w:val="26"/>
        </w:rPr>
        <w:t xml:space="preserve"> округа.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 xml:space="preserve">2. Опрос по вопросам изменения целевого назначения земель </w:t>
      </w:r>
      <w:r>
        <w:rPr>
          <w:sz w:val="26"/>
          <w:szCs w:val="26"/>
        </w:rPr>
        <w:t>Ольгинского</w:t>
      </w:r>
      <w:r w:rsidRPr="0014772D">
        <w:rPr>
          <w:sz w:val="26"/>
          <w:szCs w:val="26"/>
        </w:rPr>
        <w:t xml:space="preserve"> </w:t>
      </w:r>
      <w:r>
        <w:rPr>
          <w:sz w:val="26"/>
          <w:szCs w:val="26"/>
        </w:rPr>
        <w:t>муниципального</w:t>
      </w:r>
      <w:r w:rsidRPr="0014772D">
        <w:rPr>
          <w:sz w:val="26"/>
          <w:szCs w:val="26"/>
        </w:rPr>
        <w:t xml:space="preserve"> округа для объектов регионального и межрегионального значения </w:t>
      </w:r>
      <w:r w:rsidRPr="0014772D">
        <w:rPr>
          <w:sz w:val="26"/>
          <w:szCs w:val="26"/>
        </w:rPr>
        <w:lastRenderedPageBreak/>
        <w:t>проводится по инициативе органов государственной власти Приморского края.</w:t>
      </w:r>
    </w:p>
    <w:p w:rsidR="00A469B3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 xml:space="preserve">3. Инициатива Думы </w:t>
      </w:r>
      <w:r>
        <w:rPr>
          <w:sz w:val="26"/>
          <w:szCs w:val="26"/>
        </w:rPr>
        <w:t>Ольгинского</w:t>
      </w:r>
      <w:r w:rsidRPr="0014772D">
        <w:rPr>
          <w:sz w:val="26"/>
          <w:szCs w:val="26"/>
        </w:rPr>
        <w:t xml:space="preserve"> </w:t>
      </w:r>
      <w:r>
        <w:rPr>
          <w:sz w:val="26"/>
          <w:szCs w:val="26"/>
        </w:rPr>
        <w:t>муниципального</w:t>
      </w:r>
      <w:r w:rsidRPr="0014772D">
        <w:rPr>
          <w:sz w:val="26"/>
          <w:szCs w:val="26"/>
        </w:rPr>
        <w:t xml:space="preserve"> округа и главы </w:t>
      </w:r>
      <w:r>
        <w:rPr>
          <w:sz w:val="26"/>
          <w:szCs w:val="26"/>
        </w:rPr>
        <w:t>Ольгинского</w:t>
      </w:r>
      <w:r w:rsidRPr="0014772D">
        <w:rPr>
          <w:sz w:val="26"/>
          <w:szCs w:val="26"/>
        </w:rPr>
        <w:t xml:space="preserve"> </w:t>
      </w:r>
      <w:r>
        <w:rPr>
          <w:sz w:val="26"/>
          <w:szCs w:val="26"/>
        </w:rPr>
        <w:t>муниципального</w:t>
      </w:r>
      <w:r w:rsidRPr="0014772D">
        <w:rPr>
          <w:sz w:val="26"/>
          <w:szCs w:val="26"/>
        </w:rPr>
        <w:t xml:space="preserve"> округа о проведении опроса осуществляется путем внесения проекта решения Думы </w:t>
      </w:r>
      <w:r>
        <w:rPr>
          <w:sz w:val="26"/>
          <w:szCs w:val="26"/>
        </w:rPr>
        <w:t>Ольгинского</w:t>
      </w:r>
      <w:r w:rsidRPr="0014772D">
        <w:rPr>
          <w:sz w:val="26"/>
          <w:szCs w:val="26"/>
        </w:rPr>
        <w:t xml:space="preserve"> </w:t>
      </w:r>
      <w:r>
        <w:rPr>
          <w:sz w:val="26"/>
          <w:szCs w:val="26"/>
        </w:rPr>
        <w:t>муниципального</w:t>
      </w:r>
      <w:r w:rsidRPr="0014772D">
        <w:rPr>
          <w:sz w:val="26"/>
          <w:szCs w:val="26"/>
        </w:rPr>
        <w:t xml:space="preserve"> округа о назначении опроса, разработанного в соответствии с частью 2 статьи 9 настоящего </w:t>
      </w:r>
      <w:r w:rsidR="00A469B3">
        <w:rPr>
          <w:sz w:val="26"/>
          <w:szCs w:val="26"/>
        </w:rPr>
        <w:t xml:space="preserve">Порядка. 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 xml:space="preserve">4. Инициатива органов государственной власти Приморского края о проведении опроса для учета мнения граждан при принятии решений об изменении целевого назначения земель </w:t>
      </w:r>
      <w:r>
        <w:rPr>
          <w:sz w:val="26"/>
          <w:szCs w:val="26"/>
        </w:rPr>
        <w:t>Ольгинского</w:t>
      </w:r>
      <w:r w:rsidRPr="0014772D">
        <w:rPr>
          <w:sz w:val="26"/>
          <w:szCs w:val="26"/>
        </w:rPr>
        <w:t xml:space="preserve"> </w:t>
      </w:r>
      <w:r>
        <w:rPr>
          <w:sz w:val="26"/>
          <w:szCs w:val="26"/>
        </w:rPr>
        <w:t>муниципального</w:t>
      </w:r>
      <w:r w:rsidRPr="0014772D">
        <w:rPr>
          <w:sz w:val="26"/>
          <w:szCs w:val="26"/>
        </w:rPr>
        <w:t xml:space="preserve"> округа для объектов регионального и межрегионального значения оформляется соответствующим решением и направляется в Думу </w:t>
      </w:r>
      <w:r>
        <w:rPr>
          <w:sz w:val="26"/>
          <w:szCs w:val="26"/>
        </w:rPr>
        <w:t>Ольгинского</w:t>
      </w:r>
      <w:r w:rsidRPr="0014772D">
        <w:rPr>
          <w:sz w:val="26"/>
          <w:szCs w:val="26"/>
        </w:rPr>
        <w:t xml:space="preserve"> </w:t>
      </w:r>
      <w:r>
        <w:rPr>
          <w:sz w:val="26"/>
          <w:szCs w:val="26"/>
        </w:rPr>
        <w:t>муниципального</w:t>
      </w:r>
      <w:r w:rsidRPr="0014772D">
        <w:rPr>
          <w:sz w:val="26"/>
          <w:szCs w:val="26"/>
        </w:rPr>
        <w:t xml:space="preserve"> округа для рассмотрения и принятия решения о назначении опроса.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 xml:space="preserve">5. Инициатива проведения опроса может исходить от жителей </w:t>
      </w:r>
      <w:r>
        <w:rPr>
          <w:sz w:val="26"/>
          <w:szCs w:val="26"/>
        </w:rPr>
        <w:t>Ольгинского</w:t>
      </w:r>
      <w:r w:rsidRPr="0014772D">
        <w:rPr>
          <w:sz w:val="26"/>
          <w:szCs w:val="26"/>
        </w:rPr>
        <w:t xml:space="preserve"> </w:t>
      </w:r>
      <w:r>
        <w:rPr>
          <w:sz w:val="26"/>
          <w:szCs w:val="26"/>
        </w:rPr>
        <w:t>муниципального</w:t>
      </w:r>
      <w:r w:rsidRPr="0014772D">
        <w:rPr>
          <w:sz w:val="26"/>
          <w:szCs w:val="26"/>
        </w:rPr>
        <w:t xml:space="preserve"> округа или его части, в которых предлагается реализовать инициативный проект, достигших шестнадцатилетнего возраста, - для выявления мнения граждан о поддержке данного инициативного проекта.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 xml:space="preserve">Инициатива жителей </w:t>
      </w:r>
      <w:r>
        <w:rPr>
          <w:sz w:val="26"/>
          <w:szCs w:val="26"/>
        </w:rPr>
        <w:t>Ольгинского</w:t>
      </w:r>
      <w:r w:rsidRPr="0014772D">
        <w:rPr>
          <w:sz w:val="26"/>
          <w:szCs w:val="26"/>
        </w:rPr>
        <w:t xml:space="preserve"> </w:t>
      </w:r>
      <w:r>
        <w:rPr>
          <w:sz w:val="26"/>
          <w:szCs w:val="26"/>
        </w:rPr>
        <w:t>муниципального</w:t>
      </w:r>
      <w:r w:rsidRPr="0014772D">
        <w:rPr>
          <w:sz w:val="26"/>
          <w:szCs w:val="26"/>
        </w:rPr>
        <w:t xml:space="preserve"> округа оформляется письменным обращением инициативной группы граждан, предлагающей инициативный проект в Думу </w:t>
      </w:r>
      <w:r>
        <w:rPr>
          <w:sz w:val="26"/>
          <w:szCs w:val="26"/>
        </w:rPr>
        <w:t>Ольгинского</w:t>
      </w:r>
      <w:r w:rsidRPr="0014772D">
        <w:rPr>
          <w:sz w:val="26"/>
          <w:szCs w:val="26"/>
        </w:rPr>
        <w:t xml:space="preserve"> </w:t>
      </w:r>
      <w:r>
        <w:rPr>
          <w:sz w:val="26"/>
          <w:szCs w:val="26"/>
        </w:rPr>
        <w:t>муниципального</w:t>
      </w:r>
      <w:r w:rsidRPr="0014772D">
        <w:rPr>
          <w:sz w:val="26"/>
          <w:szCs w:val="26"/>
        </w:rPr>
        <w:t xml:space="preserve"> округа с указанием формулировки вопроса (вопросов), даты и сроков проведения опроса, территории проведения опроса.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 xml:space="preserve">6. Граждане и их объединения вправе обратиться в Думу </w:t>
      </w:r>
      <w:r>
        <w:rPr>
          <w:sz w:val="26"/>
          <w:szCs w:val="26"/>
        </w:rPr>
        <w:t>Ольгинского</w:t>
      </w:r>
      <w:r w:rsidRPr="0014772D">
        <w:rPr>
          <w:sz w:val="26"/>
          <w:szCs w:val="26"/>
        </w:rPr>
        <w:t xml:space="preserve"> </w:t>
      </w:r>
      <w:r>
        <w:rPr>
          <w:sz w:val="26"/>
          <w:szCs w:val="26"/>
        </w:rPr>
        <w:t>муниципального</w:t>
      </w:r>
      <w:r w:rsidRPr="0014772D">
        <w:rPr>
          <w:sz w:val="26"/>
          <w:szCs w:val="26"/>
        </w:rPr>
        <w:t xml:space="preserve"> округа или к главе </w:t>
      </w:r>
      <w:r>
        <w:rPr>
          <w:sz w:val="26"/>
          <w:szCs w:val="26"/>
        </w:rPr>
        <w:t>Ольгинского</w:t>
      </w:r>
      <w:r w:rsidRPr="0014772D">
        <w:rPr>
          <w:sz w:val="26"/>
          <w:szCs w:val="26"/>
        </w:rPr>
        <w:t xml:space="preserve"> </w:t>
      </w:r>
      <w:r>
        <w:rPr>
          <w:sz w:val="26"/>
          <w:szCs w:val="26"/>
        </w:rPr>
        <w:t>муниципального</w:t>
      </w:r>
      <w:r w:rsidRPr="0014772D">
        <w:rPr>
          <w:sz w:val="26"/>
          <w:szCs w:val="26"/>
        </w:rPr>
        <w:t xml:space="preserve"> округа с предложением о проведении опроса.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14772D" w:rsidRPr="0088079E" w:rsidRDefault="0014772D" w:rsidP="0014772D">
      <w:pPr>
        <w:widowControl w:val="0"/>
        <w:autoSpaceDE w:val="0"/>
        <w:autoSpaceDN w:val="0"/>
        <w:adjustRightInd w:val="0"/>
        <w:jc w:val="center"/>
        <w:rPr>
          <w:b/>
          <w:sz w:val="26"/>
          <w:szCs w:val="26"/>
        </w:rPr>
      </w:pPr>
      <w:r w:rsidRPr="0088079E">
        <w:rPr>
          <w:b/>
          <w:sz w:val="26"/>
          <w:szCs w:val="26"/>
        </w:rPr>
        <w:t>Статья 9. Назначение опроса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 xml:space="preserve">1. Решение о назначении опроса принимается Думой </w:t>
      </w:r>
      <w:r>
        <w:rPr>
          <w:sz w:val="26"/>
          <w:szCs w:val="26"/>
        </w:rPr>
        <w:t>Ольгинского</w:t>
      </w:r>
      <w:r w:rsidRPr="0014772D">
        <w:rPr>
          <w:sz w:val="26"/>
          <w:szCs w:val="26"/>
        </w:rPr>
        <w:t xml:space="preserve"> </w:t>
      </w:r>
      <w:r>
        <w:rPr>
          <w:sz w:val="26"/>
          <w:szCs w:val="26"/>
        </w:rPr>
        <w:t>муниципального</w:t>
      </w:r>
      <w:r w:rsidRPr="0014772D">
        <w:rPr>
          <w:sz w:val="26"/>
          <w:szCs w:val="26"/>
        </w:rPr>
        <w:t xml:space="preserve"> округа в виде нормативно-правового акта.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 xml:space="preserve">2. В решении Думы </w:t>
      </w:r>
      <w:r>
        <w:rPr>
          <w:sz w:val="26"/>
          <w:szCs w:val="26"/>
        </w:rPr>
        <w:t>Ольгинского</w:t>
      </w:r>
      <w:r w:rsidRPr="0014772D">
        <w:rPr>
          <w:sz w:val="26"/>
          <w:szCs w:val="26"/>
        </w:rPr>
        <w:t xml:space="preserve"> </w:t>
      </w:r>
      <w:r>
        <w:rPr>
          <w:sz w:val="26"/>
          <w:szCs w:val="26"/>
        </w:rPr>
        <w:t>муниципального</w:t>
      </w:r>
      <w:r w:rsidRPr="0014772D">
        <w:rPr>
          <w:sz w:val="26"/>
          <w:szCs w:val="26"/>
        </w:rPr>
        <w:t xml:space="preserve"> округа о назначении опроса граждан устанавливаются: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>1) дата и сроки проведения опроса (в случае, если опрос проводится в течение нескольких дней, в решении Думы о проведении опроса указываются даты начала и окончания проведения опроса и время ежедневного заполнения опросных листов);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 xml:space="preserve">2) </w:t>
      </w:r>
      <w:r w:rsidR="00A469B3" w:rsidRPr="0014772D">
        <w:rPr>
          <w:sz w:val="26"/>
          <w:szCs w:val="26"/>
        </w:rPr>
        <w:t>формулировка вопроса (вопросов), предлагаемого (предлагаемых) при проведении опроса;</w:t>
      </w:r>
      <w:r w:rsidR="00A469B3">
        <w:rPr>
          <w:sz w:val="26"/>
          <w:szCs w:val="26"/>
        </w:rPr>
        <w:t xml:space="preserve"> </w:t>
      </w:r>
    </w:p>
    <w:p w:rsidR="00A469B3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 xml:space="preserve">3) </w:t>
      </w:r>
      <w:r w:rsidR="00A469B3" w:rsidRPr="0014772D">
        <w:rPr>
          <w:sz w:val="26"/>
          <w:szCs w:val="26"/>
        </w:rPr>
        <w:t xml:space="preserve">методика проведения опроса (методом поквартирного (подомового) обхода граждан, в пунктах опроса граждан, с использованием официального сайта </w:t>
      </w:r>
      <w:r w:rsidR="00A469B3">
        <w:rPr>
          <w:sz w:val="26"/>
          <w:szCs w:val="26"/>
        </w:rPr>
        <w:t>Ольгинского</w:t>
      </w:r>
      <w:r w:rsidR="00A469B3" w:rsidRPr="0014772D">
        <w:rPr>
          <w:sz w:val="26"/>
          <w:szCs w:val="26"/>
        </w:rPr>
        <w:t xml:space="preserve"> </w:t>
      </w:r>
      <w:r w:rsidR="00A469B3">
        <w:rPr>
          <w:sz w:val="26"/>
          <w:szCs w:val="26"/>
        </w:rPr>
        <w:t>муниципального</w:t>
      </w:r>
      <w:r w:rsidR="00A469B3" w:rsidRPr="0014772D">
        <w:rPr>
          <w:sz w:val="26"/>
          <w:szCs w:val="26"/>
        </w:rPr>
        <w:t xml:space="preserve"> округа в информационно-телекоммуникационной сети "Интернет");</w:t>
      </w:r>
    </w:p>
    <w:p w:rsidR="002429F9" w:rsidRDefault="002429F9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>4)</w:t>
      </w:r>
      <w:r w:rsidRPr="002429F9">
        <w:rPr>
          <w:sz w:val="26"/>
          <w:szCs w:val="26"/>
        </w:rPr>
        <w:t xml:space="preserve"> </w:t>
      </w:r>
      <w:r w:rsidRPr="0014772D">
        <w:rPr>
          <w:sz w:val="26"/>
          <w:szCs w:val="26"/>
        </w:rPr>
        <w:t xml:space="preserve">форма опросного листа в соответствии с приложением </w:t>
      </w:r>
      <w:r>
        <w:rPr>
          <w:sz w:val="26"/>
          <w:szCs w:val="26"/>
        </w:rPr>
        <w:t>№</w:t>
      </w:r>
      <w:r w:rsidRPr="0014772D">
        <w:rPr>
          <w:sz w:val="26"/>
          <w:szCs w:val="26"/>
        </w:rPr>
        <w:t xml:space="preserve"> 1 к настоящему </w:t>
      </w:r>
      <w:r>
        <w:rPr>
          <w:sz w:val="26"/>
          <w:szCs w:val="26"/>
        </w:rPr>
        <w:t>Порядку</w:t>
      </w:r>
      <w:r w:rsidRPr="0014772D">
        <w:rPr>
          <w:sz w:val="26"/>
          <w:szCs w:val="26"/>
        </w:rPr>
        <w:t>;</w:t>
      </w:r>
    </w:p>
    <w:p w:rsidR="002429F9" w:rsidRDefault="002429F9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5) </w:t>
      </w:r>
      <w:r w:rsidRPr="0014772D">
        <w:rPr>
          <w:sz w:val="26"/>
          <w:szCs w:val="26"/>
        </w:rPr>
        <w:t>минимальная численность жителей</w:t>
      </w:r>
      <w:r>
        <w:rPr>
          <w:sz w:val="26"/>
          <w:szCs w:val="26"/>
        </w:rPr>
        <w:t xml:space="preserve"> Ольгинского муниципального округа</w:t>
      </w:r>
      <w:r w:rsidRPr="0014772D">
        <w:rPr>
          <w:sz w:val="26"/>
          <w:szCs w:val="26"/>
        </w:rPr>
        <w:t>, участвующих в опросе.</w:t>
      </w:r>
    </w:p>
    <w:p w:rsidR="002429F9" w:rsidRDefault="002429F9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>6)</w:t>
      </w:r>
      <w:r w:rsidRPr="002429F9">
        <w:rPr>
          <w:sz w:val="26"/>
          <w:szCs w:val="26"/>
        </w:rPr>
        <w:t xml:space="preserve"> </w:t>
      </w:r>
      <w:r w:rsidRPr="0014772D">
        <w:rPr>
          <w:sz w:val="26"/>
          <w:szCs w:val="26"/>
        </w:rPr>
        <w:t xml:space="preserve">порядок идентификации участников опроса в случае проведения опроса с использованием официального сайта </w:t>
      </w:r>
      <w:r>
        <w:rPr>
          <w:sz w:val="26"/>
          <w:szCs w:val="26"/>
        </w:rPr>
        <w:t>Ольгинского</w:t>
      </w:r>
      <w:r w:rsidRPr="0014772D">
        <w:rPr>
          <w:sz w:val="26"/>
          <w:szCs w:val="26"/>
        </w:rPr>
        <w:t xml:space="preserve"> </w:t>
      </w:r>
      <w:r>
        <w:rPr>
          <w:sz w:val="26"/>
          <w:szCs w:val="26"/>
        </w:rPr>
        <w:t>муниципального</w:t>
      </w:r>
      <w:r w:rsidRPr="0014772D">
        <w:rPr>
          <w:sz w:val="26"/>
          <w:szCs w:val="26"/>
        </w:rPr>
        <w:t xml:space="preserve"> округа в информационно-телекоммуникационной сети "Интернет";</w:t>
      </w:r>
    </w:p>
    <w:p w:rsidR="0014772D" w:rsidRPr="0014772D" w:rsidRDefault="002429F9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7) </w:t>
      </w:r>
      <w:r w:rsidR="00A469B3" w:rsidRPr="0014772D">
        <w:rPr>
          <w:sz w:val="26"/>
          <w:szCs w:val="26"/>
        </w:rPr>
        <w:t xml:space="preserve">территория опроса (если опрос проводится на части территории </w:t>
      </w:r>
      <w:r w:rsidR="00A469B3">
        <w:rPr>
          <w:sz w:val="26"/>
          <w:szCs w:val="26"/>
        </w:rPr>
        <w:t>Ольгинского</w:t>
      </w:r>
      <w:r w:rsidR="00A469B3" w:rsidRPr="0014772D">
        <w:rPr>
          <w:sz w:val="26"/>
          <w:szCs w:val="26"/>
        </w:rPr>
        <w:t xml:space="preserve"> </w:t>
      </w:r>
      <w:r w:rsidR="00A469B3">
        <w:rPr>
          <w:sz w:val="26"/>
          <w:szCs w:val="26"/>
        </w:rPr>
        <w:t>муниципального</w:t>
      </w:r>
      <w:r w:rsidR="00A469B3" w:rsidRPr="0014772D">
        <w:rPr>
          <w:sz w:val="26"/>
          <w:szCs w:val="26"/>
        </w:rPr>
        <w:t xml:space="preserve"> округа, обязательно указываются наименования данн</w:t>
      </w:r>
      <w:r>
        <w:rPr>
          <w:sz w:val="26"/>
          <w:szCs w:val="26"/>
        </w:rPr>
        <w:t>ой территории).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 xml:space="preserve">3. Дума </w:t>
      </w:r>
      <w:r>
        <w:rPr>
          <w:sz w:val="26"/>
          <w:szCs w:val="26"/>
        </w:rPr>
        <w:t>Ольгинского</w:t>
      </w:r>
      <w:r w:rsidRPr="0014772D">
        <w:rPr>
          <w:sz w:val="26"/>
          <w:szCs w:val="26"/>
        </w:rPr>
        <w:t xml:space="preserve"> </w:t>
      </w:r>
      <w:r>
        <w:rPr>
          <w:sz w:val="26"/>
          <w:szCs w:val="26"/>
        </w:rPr>
        <w:t>муниципального</w:t>
      </w:r>
      <w:r w:rsidRPr="0014772D">
        <w:rPr>
          <w:sz w:val="26"/>
          <w:szCs w:val="26"/>
        </w:rPr>
        <w:t xml:space="preserve"> округа может отказать в назначении </w:t>
      </w:r>
      <w:r w:rsidRPr="0014772D">
        <w:rPr>
          <w:sz w:val="26"/>
          <w:szCs w:val="26"/>
        </w:rPr>
        <w:lastRenderedPageBreak/>
        <w:t xml:space="preserve">проведения опроса с указанием оснований отказа. Основанием для отказа является нарушение норм законодательства Российской Федерации и Приморского края, Устава </w:t>
      </w:r>
      <w:r>
        <w:rPr>
          <w:sz w:val="26"/>
          <w:szCs w:val="26"/>
        </w:rPr>
        <w:t>Ольгинского</w:t>
      </w:r>
      <w:r w:rsidRPr="0014772D">
        <w:rPr>
          <w:sz w:val="26"/>
          <w:szCs w:val="26"/>
        </w:rPr>
        <w:t xml:space="preserve"> </w:t>
      </w:r>
      <w:r>
        <w:rPr>
          <w:sz w:val="26"/>
          <w:szCs w:val="26"/>
        </w:rPr>
        <w:t>муниципального</w:t>
      </w:r>
      <w:r w:rsidRPr="0014772D">
        <w:rPr>
          <w:sz w:val="26"/>
          <w:szCs w:val="26"/>
        </w:rPr>
        <w:t xml:space="preserve"> округа и настоящего </w:t>
      </w:r>
      <w:r w:rsidR="002429F9">
        <w:rPr>
          <w:sz w:val="26"/>
          <w:szCs w:val="26"/>
        </w:rPr>
        <w:t>Порядка</w:t>
      </w:r>
      <w:r w:rsidRPr="0014772D">
        <w:rPr>
          <w:sz w:val="26"/>
          <w:szCs w:val="26"/>
        </w:rPr>
        <w:t>. Решение об отказе в назначении опроса может быть обжаловано в суд.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>4. Решение о назначении опроса подлежит обязательному опубликованию.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>5. Опрос проводится не ранее одного месяца и не позднее шести месяцев со дня принятия решения о проведении опроса.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14772D" w:rsidRPr="0088079E" w:rsidRDefault="0014772D" w:rsidP="0014772D">
      <w:pPr>
        <w:widowControl w:val="0"/>
        <w:autoSpaceDE w:val="0"/>
        <w:autoSpaceDN w:val="0"/>
        <w:adjustRightInd w:val="0"/>
        <w:jc w:val="center"/>
        <w:rPr>
          <w:b/>
          <w:sz w:val="26"/>
          <w:szCs w:val="26"/>
        </w:rPr>
      </w:pPr>
      <w:r w:rsidRPr="0088079E">
        <w:rPr>
          <w:b/>
          <w:sz w:val="26"/>
          <w:szCs w:val="26"/>
        </w:rPr>
        <w:t>Статья 10. Комиссия по проведению опроса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>1. Подготовку и проведение опроса осуществляет комиссия по проведению опроса (далее - комиссия).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 xml:space="preserve">2. Комиссия назначается Думой </w:t>
      </w:r>
      <w:r>
        <w:rPr>
          <w:sz w:val="26"/>
          <w:szCs w:val="26"/>
        </w:rPr>
        <w:t>Ольгинского</w:t>
      </w:r>
      <w:r w:rsidRPr="0014772D">
        <w:rPr>
          <w:sz w:val="26"/>
          <w:szCs w:val="26"/>
        </w:rPr>
        <w:t xml:space="preserve"> </w:t>
      </w:r>
      <w:r>
        <w:rPr>
          <w:sz w:val="26"/>
          <w:szCs w:val="26"/>
        </w:rPr>
        <w:t>муниципального</w:t>
      </w:r>
      <w:r w:rsidRPr="0014772D">
        <w:rPr>
          <w:sz w:val="26"/>
          <w:szCs w:val="26"/>
        </w:rPr>
        <w:t xml:space="preserve"> округа в количестве 3 - 15 человек в зависимости от территории проведения опроса на основе предложений инициаторов проведения опроса, общественных объединений, жителей </w:t>
      </w:r>
      <w:r>
        <w:rPr>
          <w:sz w:val="26"/>
          <w:szCs w:val="26"/>
        </w:rPr>
        <w:t>Ольгинского</w:t>
      </w:r>
      <w:r w:rsidRPr="0014772D">
        <w:rPr>
          <w:sz w:val="26"/>
          <w:szCs w:val="26"/>
        </w:rPr>
        <w:t xml:space="preserve"> </w:t>
      </w:r>
      <w:r>
        <w:rPr>
          <w:sz w:val="26"/>
          <w:szCs w:val="26"/>
        </w:rPr>
        <w:t>муниципального</w:t>
      </w:r>
      <w:r w:rsidRPr="0014772D">
        <w:rPr>
          <w:sz w:val="26"/>
          <w:szCs w:val="26"/>
        </w:rPr>
        <w:t xml:space="preserve"> округа.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 xml:space="preserve">3. В состав комиссии в обязательном порядке включаются представители от Думы </w:t>
      </w:r>
      <w:r>
        <w:rPr>
          <w:sz w:val="26"/>
          <w:szCs w:val="26"/>
        </w:rPr>
        <w:t>Ольгинского</w:t>
      </w:r>
      <w:r w:rsidRPr="0014772D">
        <w:rPr>
          <w:sz w:val="26"/>
          <w:szCs w:val="26"/>
        </w:rPr>
        <w:t xml:space="preserve"> </w:t>
      </w:r>
      <w:r>
        <w:rPr>
          <w:sz w:val="26"/>
          <w:szCs w:val="26"/>
        </w:rPr>
        <w:t>муниципального</w:t>
      </w:r>
      <w:r w:rsidRPr="0014772D">
        <w:rPr>
          <w:sz w:val="26"/>
          <w:szCs w:val="26"/>
        </w:rPr>
        <w:t xml:space="preserve"> округа, администрации </w:t>
      </w:r>
      <w:r>
        <w:rPr>
          <w:sz w:val="26"/>
          <w:szCs w:val="26"/>
        </w:rPr>
        <w:t>Ольгинского</w:t>
      </w:r>
      <w:r w:rsidRPr="0014772D">
        <w:rPr>
          <w:sz w:val="26"/>
          <w:szCs w:val="26"/>
        </w:rPr>
        <w:t xml:space="preserve"> </w:t>
      </w:r>
      <w:r>
        <w:rPr>
          <w:sz w:val="26"/>
          <w:szCs w:val="26"/>
        </w:rPr>
        <w:t>муниципального</w:t>
      </w:r>
      <w:r w:rsidRPr="0014772D">
        <w:rPr>
          <w:sz w:val="26"/>
          <w:szCs w:val="26"/>
        </w:rPr>
        <w:t xml:space="preserve"> округа, а также представители общественности.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>4. Деятельность комиссии осуществляется на основе коллегиальности. Заседание комиссии считается правомочным, если в нем приняли участие не менее половины от установленного числа членов комиссии.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>5. Комиссия созывается не позднее чем на третий день после опубликования решения о назначении опроса.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>6. Председатель и секретарь комиссии избираются открытым голосованием на первом заседании из числа членов комиссии.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>7. В случае проведения опроса в пунктах опроса комиссия утверждает количество и местонахождение пунктов опроса.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>8. Комиссия в рамках своей компетенции: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>1) организует исполнение настоящего решения при проведении опроса и обеспечивает его соблюдение;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 xml:space="preserve">2) осуществляет контроль за соблюдением права жителей </w:t>
      </w:r>
      <w:r>
        <w:rPr>
          <w:sz w:val="26"/>
          <w:szCs w:val="26"/>
        </w:rPr>
        <w:t>Ольгинского</w:t>
      </w:r>
      <w:r w:rsidRPr="0014772D">
        <w:rPr>
          <w:sz w:val="26"/>
          <w:szCs w:val="26"/>
        </w:rPr>
        <w:t xml:space="preserve"> </w:t>
      </w:r>
      <w:r>
        <w:rPr>
          <w:sz w:val="26"/>
          <w:szCs w:val="26"/>
        </w:rPr>
        <w:t>муниципального</w:t>
      </w:r>
      <w:r w:rsidRPr="0014772D">
        <w:rPr>
          <w:sz w:val="26"/>
          <w:szCs w:val="26"/>
        </w:rPr>
        <w:t xml:space="preserve"> округа на участие в опросе;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 xml:space="preserve">3) не позднее, чем за 10 дней до проведения опроса оповещает жителей </w:t>
      </w:r>
      <w:r>
        <w:rPr>
          <w:sz w:val="26"/>
          <w:szCs w:val="26"/>
        </w:rPr>
        <w:t>Ольгинского</w:t>
      </w:r>
      <w:r w:rsidRPr="0014772D">
        <w:rPr>
          <w:sz w:val="26"/>
          <w:szCs w:val="26"/>
        </w:rPr>
        <w:t xml:space="preserve"> </w:t>
      </w:r>
      <w:r>
        <w:rPr>
          <w:sz w:val="26"/>
          <w:szCs w:val="26"/>
        </w:rPr>
        <w:t>муниципального</w:t>
      </w:r>
      <w:r w:rsidRPr="0014772D">
        <w:rPr>
          <w:sz w:val="26"/>
          <w:szCs w:val="26"/>
        </w:rPr>
        <w:t xml:space="preserve"> округа о дате и сроках (периоде), времени, методике проведения опроса, вопросе (вопросах), предлагаемых при проведении опроса, форме подписного листа, своем местонахождении, номере телефона;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>4) обеспечивает изготовление опросных листов;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>5) оборудует пункты опроса;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 xml:space="preserve">6) организует сбор подписей при проведении опроса в соответствии с настоящим </w:t>
      </w:r>
      <w:r w:rsidR="002429F9">
        <w:rPr>
          <w:sz w:val="26"/>
          <w:szCs w:val="26"/>
        </w:rPr>
        <w:t>Порядком</w:t>
      </w:r>
      <w:r w:rsidRPr="0014772D">
        <w:rPr>
          <w:sz w:val="26"/>
          <w:szCs w:val="26"/>
        </w:rPr>
        <w:t>;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>7) составляет списки участников опроса;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>8) составляет список лиц, осуществляющих сбор подписей;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>9) устанавливает итоги опроса и обнародует их;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>10) осуществляет иные полномочия, предусмотренные действующим законодательством и настоящим решением.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 xml:space="preserve">9. Комиссия взаимодействует с Думой </w:t>
      </w:r>
      <w:r>
        <w:rPr>
          <w:sz w:val="26"/>
          <w:szCs w:val="26"/>
        </w:rPr>
        <w:t>Ольгинского</w:t>
      </w:r>
      <w:r w:rsidRPr="0014772D">
        <w:rPr>
          <w:sz w:val="26"/>
          <w:szCs w:val="26"/>
        </w:rPr>
        <w:t xml:space="preserve"> </w:t>
      </w:r>
      <w:r>
        <w:rPr>
          <w:sz w:val="26"/>
          <w:szCs w:val="26"/>
        </w:rPr>
        <w:t>муниципального</w:t>
      </w:r>
      <w:r w:rsidRPr="0014772D">
        <w:rPr>
          <w:sz w:val="26"/>
          <w:szCs w:val="26"/>
        </w:rPr>
        <w:t xml:space="preserve"> округа, главой </w:t>
      </w:r>
      <w:r>
        <w:rPr>
          <w:sz w:val="26"/>
          <w:szCs w:val="26"/>
        </w:rPr>
        <w:t>Ольгинского</w:t>
      </w:r>
      <w:r w:rsidRPr="0014772D">
        <w:rPr>
          <w:sz w:val="26"/>
          <w:szCs w:val="26"/>
        </w:rPr>
        <w:t xml:space="preserve"> </w:t>
      </w:r>
      <w:r>
        <w:rPr>
          <w:sz w:val="26"/>
          <w:szCs w:val="26"/>
        </w:rPr>
        <w:t>муниципального</w:t>
      </w:r>
      <w:r w:rsidRPr="0014772D">
        <w:rPr>
          <w:sz w:val="26"/>
          <w:szCs w:val="26"/>
        </w:rPr>
        <w:t xml:space="preserve"> округа, общественными объединениями, органами территориального общественного самоуправления, средствами массовой информации.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 xml:space="preserve">10. Полномочия комиссии прекращаются после официального опубликования </w:t>
      </w:r>
      <w:r w:rsidRPr="0014772D">
        <w:rPr>
          <w:sz w:val="26"/>
          <w:szCs w:val="26"/>
        </w:rPr>
        <w:lastRenderedPageBreak/>
        <w:t xml:space="preserve">итогов рассмотрения результатов опроса Думой </w:t>
      </w:r>
      <w:r>
        <w:rPr>
          <w:sz w:val="26"/>
          <w:szCs w:val="26"/>
        </w:rPr>
        <w:t>Ольгинского</w:t>
      </w:r>
      <w:r w:rsidRPr="0014772D">
        <w:rPr>
          <w:sz w:val="26"/>
          <w:szCs w:val="26"/>
        </w:rPr>
        <w:t xml:space="preserve"> </w:t>
      </w:r>
      <w:r>
        <w:rPr>
          <w:sz w:val="26"/>
          <w:szCs w:val="26"/>
        </w:rPr>
        <w:t>муниципального</w:t>
      </w:r>
      <w:r w:rsidRPr="0014772D">
        <w:rPr>
          <w:sz w:val="26"/>
          <w:szCs w:val="26"/>
        </w:rPr>
        <w:t xml:space="preserve"> округа.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88079E" w:rsidRDefault="0088079E" w:rsidP="0088079E">
      <w:pPr>
        <w:widowControl w:val="0"/>
        <w:autoSpaceDE w:val="0"/>
        <w:autoSpaceDN w:val="0"/>
        <w:adjustRightInd w:val="0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                                  </w:t>
      </w:r>
    </w:p>
    <w:p w:rsidR="0014772D" w:rsidRPr="0088079E" w:rsidRDefault="0014772D" w:rsidP="0088079E">
      <w:pPr>
        <w:widowControl w:val="0"/>
        <w:autoSpaceDE w:val="0"/>
        <w:autoSpaceDN w:val="0"/>
        <w:adjustRightInd w:val="0"/>
        <w:jc w:val="center"/>
        <w:rPr>
          <w:b/>
          <w:sz w:val="26"/>
          <w:szCs w:val="26"/>
        </w:rPr>
      </w:pPr>
      <w:r w:rsidRPr="0088079E">
        <w:rPr>
          <w:b/>
          <w:sz w:val="26"/>
          <w:szCs w:val="26"/>
        </w:rPr>
        <w:t>Статья 11. Опросный лист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 xml:space="preserve">1. Мнение жителей по вопросу (вопросам), выносимому (выносимым) на опрос, фиксируется в опросных листах, изготовленных по форме, приведенной в приложении 1 к настоящему </w:t>
      </w:r>
      <w:r w:rsidR="002429F9">
        <w:rPr>
          <w:sz w:val="26"/>
          <w:szCs w:val="26"/>
        </w:rPr>
        <w:t>Порядку</w:t>
      </w:r>
      <w:r w:rsidRPr="0014772D">
        <w:rPr>
          <w:sz w:val="26"/>
          <w:szCs w:val="26"/>
        </w:rPr>
        <w:t>.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>Опросный лист обязательно должен включать: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>1) точную формулировку вопроса, предлагаемого при проведении опроса;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>2) место проведения опроса (наименование микрорайона, улицы, номер дома, и т.д.) и дату проведения опроса;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>3) разъяснение порядка заполнения опросного листа;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>4) таблицу, включающую следующие графы: N п/п - (1); Ф.И.О. - (2); дата рождения - (3); адрес места жительства - (4); варианты ответов - "за", "против" или "затрудняюсь ответить" - (5); подпись опрашиваемого лица - (6); дата внесения подписи - (7);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>5) подпись и сведения о лице, проводившем опрос (Ф.И.О., место жительства, данные паспорта или заменяющего его документа);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>6) Ф.И.О., подпись секретаря комиссии по проведению опроса, обязанного удостоверить подпись лица, проводящего опрос.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>3. Графы 1 - 4 опросного листа могут быть заполнены комиссией.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>4. В опросном листе оставляются три строки, в которых графы 1 - 4 не заполняются на случай отсутствия в списке данных, об отдельных опрашиваемых. В этом случае графы 1 - 4 заполняются опрашиваемым самостоятельно.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>5. Графы 5 - 8 заполняются опрашиваемым самостоятельно, за исключением случаев, предусмотренных законодательством Российской Федерации.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>6. При вынесении на опрос нескольких вопросов, опросные листы составляются раздельно по каждому вопросу.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14772D" w:rsidRPr="0088079E" w:rsidRDefault="0014772D" w:rsidP="0014772D">
      <w:pPr>
        <w:widowControl w:val="0"/>
        <w:autoSpaceDE w:val="0"/>
        <w:autoSpaceDN w:val="0"/>
        <w:adjustRightInd w:val="0"/>
        <w:jc w:val="center"/>
        <w:rPr>
          <w:b/>
          <w:sz w:val="26"/>
          <w:szCs w:val="26"/>
        </w:rPr>
      </w:pPr>
      <w:r w:rsidRPr="0088079E">
        <w:rPr>
          <w:b/>
          <w:sz w:val="26"/>
          <w:szCs w:val="26"/>
        </w:rPr>
        <w:t>Статья 12. Лица, осуществляющие сбор подписей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>1. Список лиц, осуществляющих сбор подписей в опросных листах составляется комиссией не позднее, чем за 3 дня до даты начала проведения опроса.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 xml:space="preserve">2. К сбору подписей могут быть привлечены представители органов территориального общественного самоуправления, заведующие общественными приемными, жители </w:t>
      </w:r>
      <w:r>
        <w:rPr>
          <w:sz w:val="26"/>
          <w:szCs w:val="26"/>
        </w:rPr>
        <w:t>Ольгинского</w:t>
      </w:r>
      <w:r w:rsidRPr="0014772D">
        <w:rPr>
          <w:sz w:val="26"/>
          <w:szCs w:val="26"/>
        </w:rPr>
        <w:t xml:space="preserve"> </w:t>
      </w:r>
      <w:r>
        <w:rPr>
          <w:sz w:val="26"/>
          <w:szCs w:val="26"/>
        </w:rPr>
        <w:t>муниципального</w:t>
      </w:r>
      <w:r w:rsidRPr="0014772D">
        <w:rPr>
          <w:sz w:val="26"/>
          <w:szCs w:val="26"/>
        </w:rPr>
        <w:t xml:space="preserve"> округа и представители общественных объединений, а также специалисты, привлеченные по гражданско-правовому договору.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>3. Опросные листы выдаются лицам, осуществляющим опрос, под роспись председателем Комиссии.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14772D" w:rsidRPr="0088079E" w:rsidRDefault="0014772D" w:rsidP="0014772D">
      <w:pPr>
        <w:widowControl w:val="0"/>
        <w:autoSpaceDE w:val="0"/>
        <w:autoSpaceDN w:val="0"/>
        <w:adjustRightInd w:val="0"/>
        <w:jc w:val="center"/>
        <w:rPr>
          <w:b/>
          <w:sz w:val="26"/>
          <w:szCs w:val="26"/>
        </w:rPr>
      </w:pPr>
      <w:r w:rsidRPr="0088079E">
        <w:rPr>
          <w:b/>
          <w:sz w:val="26"/>
          <w:szCs w:val="26"/>
        </w:rPr>
        <w:t>Статья 13. Процедура проведения опроса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 xml:space="preserve">1. Опрос проводится в пунктах опроса, методом поквартирного (подомового) обхода граждан по месту </w:t>
      </w:r>
      <w:r w:rsidR="002429F9" w:rsidRPr="0014772D">
        <w:rPr>
          <w:sz w:val="26"/>
          <w:szCs w:val="26"/>
        </w:rPr>
        <w:t>жительства,</w:t>
      </w:r>
      <w:r w:rsidRPr="0014772D">
        <w:rPr>
          <w:sz w:val="26"/>
          <w:szCs w:val="26"/>
        </w:rPr>
        <w:t xml:space="preserve"> опрашиваемых путем заполнения опросного листа в период и время, определенные в решении Думы </w:t>
      </w:r>
      <w:r>
        <w:rPr>
          <w:sz w:val="26"/>
          <w:szCs w:val="26"/>
        </w:rPr>
        <w:t>Ольгинского</w:t>
      </w:r>
      <w:r w:rsidRPr="0014772D">
        <w:rPr>
          <w:sz w:val="26"/>
          <w:szCs w:val="26"/>
        </w:rPr>
        <w:t xml:space="preserve"> </w:t>
      </w:r>
      <w:r>
        <w:rPr>
          <w:sz w:val="26"/>
          <w:szCs w:val="26"/>
        </w:rPr>
        <w:t>муниципального</w:t>
      </w:r>
      <w:r w:rsidRPr="0014772D">
        <w:rPr>
          <w:sz w:val="26"/>
          <w:szCs w:val="26"/>
        </w:rPr>
        <w:t xml:space="preserve"> округа о назначении опроса.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 xml:space="preserve">2. Лицо, осуществляющее опрос, обязано ознакомить опрашиваемого с вопросом (вопросами), предлагаемым (предлагаемыми) при проведении опроса и порядком </w:t>
      </w:r>
      <w:r w:rsidRPr="0014772D">
        <w:rPr>
          <w:sz w:val="26"/>
          <w:szCs w:val="26"/>
        </w:rPr>
        <w:lastRenderedPageBreak/>
        <w:t>заполнения опросного листа.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>3. По предъявлении паспорта или иного заменяющего его документа, опрашиваемый указывает свои паспортные данные, ставит знак в пустом квадрате под словом "за", если он голосует за принятие вопроса, выносимого на опрос, или в пустом квадрате под словом "против", если голосует против выносимого на опрос вопроса, свою подпись в соответствующих графах опросного листа напротив своей фамилии.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>4. Использование карандаша при заполнении опросного листа не допускается.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>5. В конце каждого дня в течение всего срока сбора подписей заполненные опросные листы доставляются лицами, осуществляющими сбор подписей, в комиссию.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14772D" w:rsidRPr="0088079E" w:rsidRDefault="0014772D" w:rsidP="0014772D">
      <w:pPr>
        <w:widowControl w:val="0"/>
        <w:autoSpaceDE w:val="0"/>
        <w:autoSpaceDN w:val="0"/>
        <w:adjustRightInd w:val="0"/>
        <w:jc w:val="center"/>
        <w:rPr>
          <w:b/>
          <w:sz w:val="26"/>
          <w:szCs w:val="26"/>
        </w:rPr>
      </w:pPr>
      <w:r w:rsidRPr="0088079E">
        <w:rPr>
          <w:b/>
          <w:sz w:val="26"/>
          <w:szCs w:val="26"/>
        </w:rPr>
        <w:t>Статья 14. Установление результатов опроса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 xml:space="preserve">1. В первый день после даты окончания опроса члены комиссии подсчитывают результаты опроса путем суммирования данных, содержащихся в опросных листах. На основании полученных результатов составляется протокол в трех экземплярах по форме, установленной приложением 2 к настоящему </w:t>
      </w:r>
      <w:r w:rsidR="007F7DA5">
        <w:rPr>
          <w:sz w:val="26"/>
          <w:szCs w:val="26"/>
        </w:rPr>
        <w:t>Порядку</w:t>
      </w:r>
      <w:r w:rsidRPr="0014772D">
        <w:rPr>
          <w:sz w:val="26"/>
          <w:szCs w:val="26"/>
        </w:rPr>
        <w:t>. В протоколе в обязательном порядке указываются: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>1) номер экземпляра протокола;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>2) дата составления протокола;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>3) сроки проведения опроса: дата начала и окончания;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 xml:space="preserve">4) территория опроса (если опрос проводился на части территории </w:t>
      </w:r>
      <w:r>
        <w:rPr>
          <w:sz w:val="26"/>
          <w:szCs w:val="26"/>
        </w:rPr>
        <w:t>Ольгинского</w:t>
      </w:r>
      <w:r w:rsidRPr="0014772D">
        <w:rPr>
          <w:sz w:val="26"/>
          <w:szCs w:val="26"/>
        </w:rPr>
        <w:t xml:space="preserve"> </w:t>
      </w:r>
      <w:r>
        <w:rPr>
          <w:sz w:val="26"/>
          <w:szCs w:val="26"/>
        </w:rPr>
        <w:t>муниципального</w:t>
      </w:r>
      <w:r w:rsidRPr="0014772D">
        <w:rPr>
          <w:sz w:val="26"/>
          <w:szCs w:val="26"/>
        </w:rPr>
        <w:t xml:space="preserve"> округа, обязательно указываются наименования населенных пунктов, микрорайонов, улиц, номера домов);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>5) формулировка вопроса (вопросов), предлагаемого (предлагаемых) при проведении опроса;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>6) число граждан, обладающих правом на участие в опросе и проживающих на соответствующей территории, на которой проводился опрос;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>7) число граждан, принявших участие в опросе;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>8) число граждан, ответивших положительно на поставленный вопрос;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>9) число граждан, ответивших отрицательно на поставленный вопрос;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>10) число граждан, ответивших, что они затрудняются ответить на поставленный вопрос;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>11) результаты опроса (вопрос считается одобренным, если за него проголосовало более половины участников опроса, принявших участие в голосовании);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>12) Ф.И.О., подписи председателя и секретаря комиссии.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>2. Если опрос проводился по нескольким вопросам, то подсчет результатов и составление протокола по каждому вопросу производится отдельно.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>3. Если число жителей, принявших участие в опросе, меньше минимального числа жителей, установленного в решении Думы о назначении опроса, Комиссия признает опрос несостоявшимся.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 xml:space="preserve">4. В течение 3-х дней со дня окончания опроса Комиссия направляет по одному экземпляру протокола в Думу </w:t>
      </w:r>
      <w:r>
        <w:rPr>
          <w:sz w:val="26"/>
          <w:szCs w:val="26"/>
        </w:rPr>
        <w:t>Ольгинского</w:t>
      </w:r>
      <w:r w:rsidRPr="0014772D">
        <w:rPr>
          <w:sz w:val="26"/>
          <w:szCs w:val="26"/>
        </w:rPr>
        <w:t xml:space="preserve"> </w:t>
      </w:r>
      <w:r>
        <w:rPr>
          <w:sz w:val="26"/>
          <w:szCs w:val="26"/>
        </w:rPr>
        <w:t>муниципального</w:t>
      </w:r>
      <w:r w:rsidRPr="0014772D">
        <w:rPr>
          <w:sz w:val="26"/>
          <w:szCs w:val="26"/>
        </w:rPr>
        <w:t xml:space="preserve"> округа и главе </w:t>
      </w:r>
      <w:r>
        <w:rPr>
          <w:sz w:val="26"/>
          <w:szCs w:val="26"/>
        </w:rPr>
        <w:t>Ольгинского</w:t>
      </w:r>
      <w:r w:rsidRPr="0014772D">
        <w:rPr>
          <w:sz w:val="26"/>
          <w:szCs w:val="26"/>
        </w:rPr>
        <w:t xml:space="preserve"> </w:t>
      </w:r>
      <w:r>
        <w:rPr>
          <w:sz w:val="26"/>
          <w:szCs w:val="26"/>
        </w:rPr>
        <w:t>муниципального</w:t>
      </w:r>
      <w:r w:rsidRPr="0014772D">
        <w:rPr>
          <w:sz w:val="26"/>
          <w:szCs w:val="26"/>
        </w:rPr>
        <w:t xml:space="preserve"> округа, а также публикует результаты опроса в средствах массовой информации. Вместе с экземпляром протокола в Думу </w:t>
      </w:r>
      <w:r>
        <w:rPr>
          <w:sz w:val="26"/>
          <w:szCs w:val="26"/>
        </w:rPr>
        <w:t>Ольгинского</w:t>
      </w:r>
      <w:r w:rsidRPr="0014772D">
        <w:rPr>
          <w:sz w:val="26"/>
          <w:szCs w:val="26"/>
        </w:rPr>
        <w:t xml:space="preserve"> </w:t>
      </w:r>
      <w:r>
        <w:rPr>
          <w:sz w:val="26"/>
          <w:szCs w:val="26"/>
        </w:rPr>
        <w:t>муниципального</w:t>
      </w:r>
      <w:r w:rsidRPr="0014772D">
        <w:rPr>
          <w:sz w:val="26"/>
          <w:szCs w:val="26"/>
        </w:rPr>
        <w:t xml:space="preserve"> также представляются сшитые и пронумерованные опросные листы.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>5. Один экземпляр протокола остается в комиссии.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>6. Копия первого экземпляра протокола направляется в средства массовой информации.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E97A4D" w:rsidRDefault="00E97A4D" w:rsidP="0014772D">
      <w:pPr>
        <w:widowControl w:val="0"/>
        <w:autoSpaceDE w:val="0"/>
        <w:autoSpaceDN w:val="0"/>
        <w:adjustRightInd w:val="0"/>
        <w:jc w:val="center"/>
        <w:rPr>
          <w:b/>
          <w:sz w:val="26"/>
          <w:szCs w:val="26"/>
        </w:rPr>
      </w:pPr>
    </w:p>
    <w:p w:rsidR="0014772D" w:rsidRPr="0088079E" w:rsidRDefault="0014772D" w:rsidP="0014772D">
      <w:pPr>
        <w:widowControl w:val="0"/>
        <w:autoSpaceDE w:val="0"/>
        <w:autoSpaceDN w:val="0"/>
        <w:adjustRightInd w:val="0"/>
        <w:jc w:val="center"/>
        <w:rPr>
          <w:b/>
          <w:sz w:val="26"/>
          <w:szCs w:val="26"/>
        </w:rPr>
      </w:pPr>
      <w:bookmarkStart w:id="1" w:name="_GoBack"/>
      <w:bookmarkEnd w:id="1"/>
      <w:r w:rsidRPr="0088079E">
        <w:rPr>
          <w:b/>
          <w:sz w:val="26"/>
          <w:szCs w:val="26"/>
        </w:rPr>
        <w:t>Статья 15. Рассмотрение результатов опроса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 xml:space="preserve">1. Мнение населения, выявленное в ходе опроса, носит рекомендательный характер и рассматривается Думой </w:t>
      </w:r>
      <w:r>
        <w:rPr>
          <w:sz w:val="26"/>
          <w:szCs w:val="26"/>
        </w:rPr>
        <w:t>Ольгинского</w:t>
      </w:r>
      <w:r w:rsidRPr="0014772D">
        <w:rPr>
          <w:sz w:val="26"/>
          <w:szCs w:val="26"/>
        </w:rPr>
        <w:t xml:space="preserve"> </w:t>
      </w:r>
      <w:r>
        <w:rPr>
          <w:sz w:val="26"/>
          <w:szCs w:val="26"/>
        </w:rPr>
        <w:t>муниципального</w:t>
      </w:r>
      <w:r w:rsidRPr="0014772D">
        <w:rPr>
          <w:sz w:val="26"/>
          <w:szCs w:val="26"/>
        </w:rPr>
        <w:t xml:space="preserve"> округа, главой </w:t>
      </w:r>
      <w:r>
        <w:rPr>
          <w:sz w:val="26"/>
          <w:szCs w:val="26"/>
        </w:rPr>
        <w:t>Ольгинского</w:t>
      </w:r>
      <w:r w:rsidRPr="0014772D">
        <w:rPr>
          <w:sz w:val="26"/>
          <w:szCs w:val="26"/>
        </w:rPr>
        <w:t xml:space="preserve"> </w:t>
      </w:r>
      <w:r>
        <w:rPr>
          <w:sz w:val="26"/>
          <w:szCs w:val="26"/>
        </w:rPr>
        <w:t>муниципального</w:t>
      </w:r>
      <w:r w:rsidRPr="0014772D">
        <w:rPr>
          <w:sz w:val="26"/>
          <w:szCs w:val="26"/>
        </w:rPr>
        <w:t xml:space="preserve"> округа или органами государственной власти Приморского края в соответствии с их компетенцией, закрепленной в Уставе </w:t>
      </w:r>
      <w:r>
        <w:rPr>
          <w:sz w:val="26"/>
          <w:szCs w:val="26"/>
        </w:rPr>
        <w:t>Ольгинского</w:t>
      </w:r>
      <w:r w:rsidRPr="0014772D">
        <w:rPr>
          <w:sz w:val="26"/>
          <w:szCs w:val="26"/>
        </w:rPr>
        <w:t xml:space="preserve"> </w:t>
      </w:r>
      <w:r>
        <w:rPr>
          <w:sz w:val="26"/>
          <w:szCs w:val="26"/>
        </w:rPr>
        <w:t>муниципального</w:t>
      </w:r>
      <w:r w:rsidRPr="0014772D">
        <w:rPr>
          <w:sz w:val="26"/>
          <w:szCs w:val="26"/>
        </w:rPr>
        <w:t xml:space="preserve"> округа Приморского края, Уставе Приморского края и учитывается при принятии соответствующих решений.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>2. Повторное проведение опроса населения по рассмотренному вопросу (вопросам) может состояться не ранее чем через год.</w:t>
      </w:r>
    </w:p>
    <w:p w:rsidR="0014772D" w:rsidRP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14772D" w:rsidRPr="0088079E" w:rsidRDefault="0014772D" w:rsidP="0014772D">
      <w:pPr>
        <w:widowControl w:val="0"/>
        <w:autoSpaceDE w:val="0"/>
        <w:autoSpaceDN w:val="0"/>
        <w:adjustRightInd w:val="0"/>
        <w:jc w:val="center"/>
        <w:rPr>
          <w:b/>
          <w:sz w:val="26"/>
          <w:szCs w:val="26"/>
        </w:rPr>
      </w:pPr>
      <w:r w:rsidRPr="0088079E">
        <w:rPr>
          <w:b/>
          <w:sz w:val="26"/>
          <w:szCs w:val="26"/>
        </w:rPr>
        <w:t>Статья 16. Ответственность за нарушения прав граждан на участие в опросе</w:t>
      </w:r>
    </w:p>
    <w:p w:rsidR="0014772D" w:rsidRPr="0088079E" w:rsidRDefault="0014772D" w:rsidP="0014772D">
      <w:pPr>
        <w:widowControl w:val="0"/>
        <w:autoSpaceDE w:val="0"/>
        <w:autoSpaceDN w:val="0"/>
        <w:adjustRightInd w:val="0"/>
        <w:jc w:val="both"/>
        <w:rPr>
          <w:b/>
          <w:sz w:val="26"/>
          <w:szCs w:val="26"/>
        </w:rPr>
      </w:pPr>
    </w:p>
    <w:p w:rsidR="0014772D" w:rsidRDefault="0014772D" w:rsidP="007F7DA5">
      <w:pPr>
        <w:widowControl w:val="0"/>
        <w:autoSpaceDE w:val="0"/>
        <w:autoSpaceDN w:val="0"/>
        <w:adjustRightInd w:val="0"/>
        <w:ind w:firstLine="708"/>
        <w:jc w:val="both"/>
        <w:rPr>
          <w:sz w:val="26"/>
          <w:szCs w:val="26"/>
        </w:rPr>
      </w:pPr>
      <w:r w:rsidRPr="0014772D">
        <w:rPr>
          <w:sz w:val="26"/>
          <w:szCs w:val="26"/>
        </w:rPr>
        <w:t>Лица, путем насилия, подкупа, угроз, подлога документов или иным способом препятствующие свободному осуществлению гражданином Российской Федерации права на участие в опросе либо работе Комиссии, или членов Комиссии, несут ответственность в соответствии с действующим законодательством.</w:t>
      </w:r>
    </w:p>
    <w:p w:rsid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77"/>
        <w:gridCol w:w="4860"/>
      </w:tblGrid>
      <w:tr w:rsidR="0014772D" w:rsidRPr="0014772D" w:rsidTr="001C758F">
        <w:trPr>
          <w:trHeight w:val="1544"/>
        </w:trPr>
        <w:tc>
          <w:tcPr>
            <w:tcW w:w="4998" w:type="dxa"/>
            <w:shd w:val="clear" w:color="auto" w:fill="auto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14772D">
              <w:rPr>
                <w:sz w:val="26"/>
                <w:szCs w:val="26"/>
              </w:rPr>
              <w:br w:type="page"/>
            </w:r>
          </w:p>
        </w:tc>
        <w:tc>
          <w:tcPr>
            <w:tcW w:w="4999" w:type="dxa"/>
            <w:shd w:val="clear" w:color="auto" w:fill="auto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14772D">
              <w:rPr>
                <w:sz w:val="26"/>
                <w:szCs w:val="26"/>
              </w:rPr>
              <w:t>Приложение № 1</w:t>
            </w:r>
          </w:p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14772D">
              <w:rPr>
                <w:sz w:val="26"/>
                <w:szCs w:val="26"/>
              </w:rPr>
              <w:t>к Положению «О порядке назначения и проведения опроса граждан в Ольгинском муниципальном округе Приморского края»</w:t>
            </w:r>
          </w:p>
        </w:tc>
      </w:tr>
    </w:tbl>
    <w:p w:rsid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tbl>
      <w:tblPr>
        <w:tblW w:w="0" w:type="auto"/>
        <w:tblInd w:w="-14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212"/>
      </w:tblGrid>
      <w:tr w:rsidR="0014772D" w:rsidRPr="0014772D" w:rsidTr="0014772D">
        <w:tc>
          <w:tcPr>
            <w:tcW w:w="9212" w:type="dxa"/>
            <w:tcBorders>
              <w:top w:val="nil"/>
              <w:left w:val="nil"/>
              <w:bottom w:val="nil"/>
              <w:right w:val="nil"/>
            </w:tcBorders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bookmarkStart w:id="2" w:name="P179"/>
            <w:bookmarkEnd w:id="2"/>
            <w:r w:rsidRPr="0014772D">
              <w:rPr>
                <w:sz w:val="26"/>
                <w:szCs w:val="26"/>
              </w:rPr>
              <w:t>ОПРОСНЫЙ ЛИСТ</w:t>
            </w:r>
          </w:p>
          <w:p w:rsidR="0014772D" w:rsidRDefault="0014772D" w:rsidP="001477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14772D">
              <w:rPr>
                <w:sz w:val="26"/>
                <w:szCs w:val="26"/>
              </w:rPr>
              <w:t xml:space="preserve">волеизъявления жителей </w:t>
            </w:r>
            <w:r>
              <w:rPr>
                <w:sz w:val="26"/>
                <w:szCs w:val="26"/>
              </w:rPr>
              <w:t>Ольгинского муниципального</w:t>
            </w:r>
            <w:r w:rsidRPr="0014772D">
              <w:rPr>
                <w:sz w:val="26"/>
                <w:szCs w:val="26"/>
              </w:rPr>
              <w:t xml:space="preserve"> округа</w:t>
            </w:r>
          </w:p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Приморского края</w:t>
            </w:r>
          </w:p>
        </w:tc>
      </w:tr>
      <w:tr w:rsidR="0014772D" w:rsidRPr="0014772D" w:rsidTr="0014772D">
        <w:tc>
          <w:tcPr>
            <w:tcW w:w="9212" w:type="dxa"/>
            <w:tcBorders>
              <w:top w:val="nil"/>
              <w:left w:val="nil"/>
              <w:bottom w:val="nil"/>
              <w:right w:val="nil"/>
            </w:tcBorders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14772D">
              <w:rPr>
                <w:sz w:val="26"/>
                <w:szCs w:val="26"/>
              </w:rPr>
              <w:t>______________________________________</w:t>
            </w:r>
            <w:r>
              <w:rPr>
                <w:sz w:val="26"/>
                <w:szCs w:val="26"/>
              </w:rPr>
              <w:t>______________________________</w:t>
            </w:r>
          </w:p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4772D">
              <w:rPr>
                <w:sz w:val="20"/>
                <w:szCs w:val="20"/>
              </w:rPr>
              <w:t>(точная формулировка вопроса, предлагаемого при проведении опроса)</w:t>
            </w:r>
          </w:p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14772D">
              <w:rPr>
                <w:sz w:val="26"/>
                <w:szCs w:val="26"/>
              </w:rPr>
              <w:t>Место проведения опроса: _______________</w:t>
            </w:r>
            <w:r>
              <w:rPr>
                <w:sz w:val="26"/>
                <w:szCs w:val="26"/>
              </w:rPr>
              <w:t>_____________________________</w:t>
            </w:r>
          </w:p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                                  </w:t>
            </w:r>
            <w:r w:rsidRPr="0014772D">
              <w:rPr>
                <w:sz w:val="20"/>
                <w:szCs w:val="20"/>
              </w:rPr>
              <w:t>(наименование микрорайона, улицы, дома и т.д.)</w:t>
            </w:r>
          </w:p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14772D">
              <w:rPr>
                <w:sz w:val="26"/>
                <w:szCs w:val="26"/>
              </w:rPr>
              <w:t>Дата проведения опроса: _______________________________________________</w:t>
            </w:r>
          </w:p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14772D">
              <w:rPr>
                <w:sz w:val="26"/>
                <w:szCs w:val="26"/>
              </w:rPr>
              <w:t>Лицо, проводящее опрос: ______________________________________________</w:t>
            </w:r>
          </w:p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     </w:t>
            </w:r>
            <w:r w:rsidRPr="0014772D">
              <w:rPr>
                <w:sz w:val="20"/>
                <w:szCs w:val="20"/>
              </w:rPr>
              <w:t>(Ф.И.О., данные паспорта или заменяющего его документа, место жительства)</w:t>
            </w:r>
          </w:p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14772D">
              <w:rPr>
                <w:sz w:val="26"/>
                <w:szCs w:val="26"/>
              </w:rPr>
              <w:t>Разъяснение порядка заполнения опросного листа</w:t>
            </w:r>
            <w:r>
              <w:rPr>
                <w:sz w:val="26"/>
                <w:szCs w:val="26"/>
              </w:rPr>
              <w:t>:</w:t>
            </w:r>
          </w:p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14772D">
              <w:rPr>
                <w:sz w:val="26"/>
                <w:szCs w:val="26"/>
              </w:rPr>
              <w:t>Поставьте справа от Вашей фамилии любой знак в квадрате, который соответствует Вашему варианту ответа:</w:t>
            </w:r>
          </w:p>
        </w:tc>
      </w:tr>
    </w:tbl>
    <w:p w:rsidR="0014772D" w:rsidRP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0"/>
        <w:gridCol w:w="1132"/>
        <w:gridCol w:w="1132"/>
        <w:gridCol w:w="1524"/>
        <w:gridCol w:w="567"/>
        <w:gridCol w:w="992"/>
        <w:gridCol w:w="1701"/>
        <w:gridCol w:w="1134"/>
        <w:gridCol w:w="1276"/>
      </w:tblGrid>
      <w:tr w:rsidR="0014772D" w:rsidRPr="0014772D" w:rsidTr="0014772D">
        <w:tc>
          <w:tcPr>
            <w:tcW w:w="460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bookmarkStart w:id="3" w:name="P191"/>
            <w:bookmarkEnd w:id="3"/>
            <w:r w:rsidRPr="0014772D">
              <w:rPr>
                <w:sz w:val="26"/>
                <w:szCs w:val="26"/>
              </w:rPr>
              <w:t>1</w:t>
            </w:r>
          </w:p>
        </w:tc>
        <w:tc>
          <w:tcPr>
            <w:tcW w:w="1132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14772D">
              <w:rPr>
                <w:sz w:val="26"/>
                <w:szCs w:val="26"/>
              </w:rPr>
              <w:t>2</w:t>
            </w:r>
          </w:p>
        </w:tc>
        <w:tc>
          <w:tcPr>
            <w:tcW w:w="1132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14772D">
              <w:rPr>
                <w:sz w:val="26"/>
                <w:szCs w:val="26"/>
              </w:rPr>
              <w:t>3</w:t>
            </w:r>
          </w:p>
        </w:tc>
        <w:tc>
          <w:tcPr>
            <w:tcW w:w="1524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bookmarkStart w:id="4" w:name="P194"/>
            <w:bookmarkEnd w:id="4"/>
            <w:r w:rsidRPr="0014772D">
              <w:rPr>
                <w:sz w:val="26"/>
                <w:szCs w:val="26"/>
              </w:rPr>
              <w:t>4</w:t>
            </w:r>
          </w:p>
        </w:tc>
        <w:tc>
          <w:tcPr>
            <w:tcW w:w="3260" w:type="dxa"/>
            <w:gridSpan w:val="3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bookmarkStart w:id="5" w:name="P195"/>
            <w:bookmarkEnd w:id="5"/>
            <w:r w:rsidRPr="0014772D">
              <w:rPr>
                <w:sz w:val="26"/>
                <w:szCs w:val="26"/>
              </w:rPr>
              <w:t>5</w:t>
            </w:r>
          </w:p>
        </w:tc>
        <w:tc>
          <w:tcPr>
            <w:tcW w:w="1134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14772D">
              <w:rPr>
                <w:sz w:val="26"/>
                <w:szCs w:val="26"/>
              </w:rPr>
              <w:t>6</w:t>
            </w:r>
          </w:p>
        </w:tc>
        <w:tc>
          <w:tcPr>
            <w:tcW w:w="1276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14772D">
              <w:rPr>
                <w:sz w:val="26"/>
                <w:szCs w:val="26"/>
              </w:rPr>
              <w:t>7</w:t>
            </w:r>
          </w:p>
        </w:tc>
      </w:tr>
      <w:tr w:rsidR="0014772D" w:rsidRPr="0014772D" w:rsidTr="0014772D">
        <w:tc>
          <w:tcPr>
            <w:tcW w:w="460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14772D">
              <w:rPr>
                <w:sz w:val="26"/>
                <w:szCs w:val="26"/>
              </w:rPr>
              <w:t>N п/п</w:t>
            </w:r>
          </w:p>
        </w:tc>
        <w:tc>
          <w:tcPr>
            <w:tcW w:w="1132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14772D">
              <w:rPr>
                <w:sz w:val="26"/>
                <w:szCs w:val="26"/>
              </w:rPr>
              <w:t>Фамилия, имя, отчество</w:t>
            </w:r>
          </w:p>
        </w:tc>
        <w:tc>
          <w:tcPr>
            <w:tcW w:w="1132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14772D">
              <w:rPr>
                <w:sz w:val="26"/>
                <w:szCs w:val="26"/>
              </w:rPr>
              <w:t>Дата рождения</w:t>
            </w:r>
          </w:p>
        </w:tc>
        <w:tc>
          <w:tcPr>
            <w:tcW w:w="1524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14772D">
              <w:rPr>
                <w:sz w:val="26"/>
                <w:szCs w:val="26"/>
              </w:rPr>
              <w:t>Адрес места жительства</w:t>
            </w:r>
          </w:p>
        </w:tc>
        <w:tc>
          <w:tcPr>
            <w:tcW w:w="3260" w:type="dxa"/>
            <w:gridSpan w:val="3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14772D">
              <w:rPr>
                <w:sz w:val="26"/>
                <w:szCs w:val="26"/>
              </w:rPr>
              <w:t>Варианты ответа</w:t>
            </w:r>
          </w:p>
        </w:tc>
        <w:tc>
          <w:tcPr>
            <w:tcW w:w="1134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14772D">
              <w:rPr>
                <w:sz w:val="26"/>
                <w:szCs w:val="26"/>
              </w:rPr>
              <w:t>Подпись</w:t>
            </w:r>
          </w:p>
        </w:tc>
        <w:tc>
          <w:tcPr>
            <w:tcW w:w="1276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14772D">
              <w:rPr>
                <w:sz w:val="26"/>
                <w:szCs w:val="26"/>
              </w:rPr>
              <w:t>Дата подписи</w:t>
            </w:r>
          </w:p>
        </w:tc>
      </w:tr>
      <w:tr w:rsidR="0014772D" w:rsidRPr="0014772D" w:rsidTr="0014772D">
        <w:tc>
          <w:tcPr>
            <w:tcW w:w="460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1132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1132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1524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567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14772D">
              <w:rPr>
                <w:sz w:val="26"/>
                <w:szCs w:val="26"/>
              </w:rPr>
              <w:t>За</w:t>
            </w:r>
          </w:p>
        </w:tc>
        <w:tc>
          <w:tcPr>
            <w:tcW w:w="992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14772D">
              <w:rPr>
                <w:sz w:val="26"/>
                <w:szCs w:val="26"/>
              </w:rPr>
              <w:t>Против</w:t>
            </w:r>
          </w:p>
        </w:tc>
        <w:tc>
          <w:tcPr>
            <w:tcW w:w="1701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14772D">
              <w:rPr>
                <w:sz w:val="26"/>
                <w:szCs w:val="26"/>
              </w:rPr>
              <w:t>Затрудняюсь ответить</w:t>
            </w:r>
          </w:p>
        </w:tc>
        <w:tc>
          <w:tcPr>
            <w:tcW w:w="1134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1276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</w:tr>
      <w:tr w:rsidR="0014772D" w:rsidRPr="0014772D" w:rsidTr="0014772D">
        <w:tc>
          <w:tcPr>
            <w:tcW w:w="460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14772D">
              <w:rPr>
                <w:sz w:val="26"/>
                <w:szCs w:val="26"/>
              </w:rPr>
              <w:t>1</w:t>
            </w:r>
          </w:p>
        </w:tc>
        <w:tc>
          <w:tcPr>
            <w:tcW w:w="1132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1132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1524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567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1134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1276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</w:tr>
      <w:tr w:rsidR="0014772D" w:rsidRPr="0014772D" w:rsidTr="0014772D">
        <w:tc>
          <w:tcPr>
            <w:tcW w:w="460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14772D">
              <w:rPr>
                <w:sz w:val="26"/>
                <w:szCs w:val="26"/>
              </w:rPr>
              <w:t>2</w:t>
            </w:r>
          </w:p>
        </w:tc>
        <w:tc>
          <w:tcPr>
            <w:tcW w:w="1132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1132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1524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567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1134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1276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</w:tr>
      <w:tr w:rsidR="0014772D" w:rsidRPr="0014772D" w:rsidTr="0014772D">
        <w:tc>
          <w:tcPr>
            <w:tcW w:w="460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14772D">
              <w:rPr>
                <w:sz w:val="26"/>
                <w:szCs w:val="26"/>
              </w:rPr>
              <w:t>3</w:t>
            </w:r>
          </w:p>
        </w:tc>
        <w:tc>
          <w:tcPr>
            <w:tcW w:w="1132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1132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1524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567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1134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1276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</w:tr>
      <w:tr w:rsidR="0014772D" w:rsidRPr="0014772D" w:rsidTr="0014772D">
        <w:tc>
          <w:tcPr>
            <w:tcW w:w="460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14772D">
              <w:rPr>
                <w:sz w:val="26"/>
                <w:szCs w:val="26"/>
              </w:rPr>
              <w:t>4</w:t>
            </w:r>
          </w:p>
        </w:tc>
        <w:tc>
          <w:tcPr>
            <w:tcW w:w="1132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1132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1524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567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1134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1276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</w:tr>
      <w:tr w:rsidR="0014772D" w:rsidRPr="0014772D" w:rsidTr="0014772D">
        <w:tc>
          <w:tcPr>
            <w:tcW w:w="460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14772D">
              <w:rPr>
                <w:sz w:val="26"/>
                <w:szCs w:val="26"/>
              </w:rPr>
              <w:t>5</w:t>
            </w:r>
          </w:p>
        </w:tc>
        <w:tc>
          <w:tcPr>
            <w:tcW w:w="1132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1132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1524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567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1134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1276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</w:tr>
      <w:tr w:rsidR="0014772D" w:rsidRPr="0014772D" w:rsidTr="0014772D">
        <w:tc>
          <w:tcPr>
            <w:tcW w:w="460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14772D">
              <w:rPr>
                <w:sz w:val="26"/>
                <w:szCs w:val="26"/>
              </w:rPr>
              <w:t>6</w:t>
            </w:r>
          </w:p>
        </w:tc>
        <w:tc>
          <w:tcPr>
            <w:tcW w:w="1132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1132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1524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567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1134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1276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</w:tr>
      <w:tr w:rsidR="0014772D" w:rsidRPr="0014772D" w:rsidTr="0014772D">
        <w:tc>
          <w:tcPr>
            <w:tcW w:w="460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14772D">
              <w:rPr>
                <w:sz w:val="26"/>
                <w:szCs w:val="26"/>
              </w:rPr>
              <w:t>7</w:t>
            </w:r>
          </w:p>
        </w:tc>
        <w:tc>
          <w:tcPr>
            <w:tcW w:w="1132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1132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1524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567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1134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1276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</w:tr>
    </w:tbl>
    <w:p w:rsidR="0014772D" w:rsidRP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070"/>
      </w:tblGrid>
      <w:tr w:rsidR="0014772D" w:rsidRPr="0014772D" w:rsidTr="001C758F">
        <w:tc>
          <w:tcPr>
            <w:tcW w:w="9070" w:type="dxa"/>
            <w:tcBorders>
              <w:top w:val="nil"/>
              <w:left w:val="nil"/>
              <w:bottom w:val="nil"/>
              <w:right w:val="nil"/>
            </w:tcBorders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14772D">
              <w:rPr>
                <w:sz w:val="26"/>
                <w:szCs w:val="26"/>
              </w:rPr>
              <w:t>____________________________________________________________________</w:t>
            </w:r>
          </w:p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</w:t>
            </w:r>
            <w:r w:rsidRPr="0014772D">
              <w:rPr>
                <w:sz w:val="20"/>
                <w:szCs w:val="20"/>
              </w:rPr>
              <w:t>(подпись и расшифровка подписи лица, проводившего опрос)</w:t>
            </w:r>
          </w:p>
        </w:tc>
      </w:tr>
      <w:tr w:rsidR="0014772D" w:rsidRPr="0014772D" w:rsidTr="001C758F">
        <w:tc>
          <w:tcPr>
            <w:tcW w:w="9070" w:type="dxa"/>
            <w:tcBorders>
              <w:top w:val="nil"/>
              <w:left w:val="nil"/>
              <w:bottom w:val="nil"/>
              <w:right w:val="nil"/>
            </w:tcBorders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14772D">
              <w:rPr>
                <w:sz w:val="26"/>
                <w:szCs w:val="26"/>
              </w:rPr>
              <w:t>Подпись лица, проводившего опрос, удостоверяю:</w:t>
            </w:r>
          </w:p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14772D">
              <w:rPr>
                <w:sz w:val="26"/>
                <w:szCs w:val="26"/>
              </w:rPr>
              <w:t>_____________________________________</w:t>
            </w:r>
            <w:r>
              <w:rPr>
                <w:sz w:val="26"/>
                <w:szCs w:val="26"/>
              </w:rPr>
              <w:t>_______________________________</w:t>
            </w:r>
          </w:p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14772D">
              <w:rPr>
                <w:sz w:val="20"/>
                <w:szCs w:val="20"/>
              </w:rPr>
              <w:t>(Ф.И.О., подпись секретаря Комиссии по проведению опроса, дата)</w:t>
            </w:r>
          </w:p>
        </w:tc>
      </w:tr>
    </w:tbl>
    <w:p w:rsidR="0014772D" w:rsidRP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14772D" w:rsidRP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77"/>
        <w:gridCol w:w="4860"/>
      </w:tblGrid>
      <w:tr w:rsidR="0014772D" w:rsidRPr="0014772D" w:rsidTr="001C758F">
        <w:trPr>
          <w:trHeight w:val="1544"/>
        </w:trPr>
        <w:tc>
          <w:tcPr>
            <w:tcW w:w="4998" w:type="dxa"/>
            <w:shd w:val="clear" w:color="auto" w:fill="auto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14772D">
              <w:rPr>
                <w:sz w:val="26"/>
                <w:szCs w:val="26"/>
              </w:rPr>
              <w:br w:type="page"/>
            </w:r>
          </w:p>
        </w:tc>
        <w:tc>
          <w:tcPr>
            <w:tcW w:w="4999" w:type="dxa"/>
            <w:shd w:val="clear" w:color="auto" w:fill="auto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14772D">
              <w:rPr>
                <w:sz w:val="26"/>
                <w:szCs w:val="26"/>
              </w:rPr>
              <w:t xml:space="preserve">Приложение № </w:t>
            </w:r>
            <w:r w:rsidR="0088079E">
              <w:rPr>
                <w:sz w:val="26"/>
                <w:szCs w:val="26"/>
              </w:rPr>
              <w:t>2</w:t>
            </w:r>
          </w:p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14772D">
              <w:rPr>
                <w:sz w:val="26"/>
                <w:szCs w:val="26"/>
              </w:rPr>
              <w:t>к Положению «О порядке назначения и проведения опроса граждан в Ольгинском муниципальном округе Приморского края»</w:t>
            </w:r>
          </w:p>
        </w:tc>
      </w:tr>
    </w:tbl>
    <w:p w:rsidR="0014772D" w:rsidRP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14772D" w:rsidRP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070"/>
      </w:tblGrid>
      <w:tr w:rsidR="0014772D" w:rsidRPr="0014772D" w:rsidTr="001C758F">
        <w:tc>
          <w:tcPr>
            <w:tcW w:w="9070" w:type="dxa"/>
            <w:tcBorders>
              <w:top w:val="nil"/>
              <w:left w:val="nil"/>
              <w:bottom w:val="nil"/>
              <w:right w:val="nil"/>
            </w:tcBorders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14772D">
              <w:rPr>
                <w:sz w:val="26"/>
                <w:szCs w:val="26"/>
              </w:rPr>
              <w:t>Экземпляр N ____</w:t>
            </w:r>
          </w:p>
        </w:tc>
      </w:tr>
      <w:tr w:rsidR="0014772D" w:rsidRPr="0014772D" w:rsidTr="001C758F">
        <w:tc>
          <w:tcPr>
            <w:tcW w:w="9070" w:type="dxa"/>
            <w:tcBorders>
              <w:top w:val="nil"/>
              <w:left w:val="nil"/>
              <w:bottom w:val="nil"/>
              <w:right w:val="nil"/>
            </w:tcBorders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14772D">
              <w:rPr>
                <w:sz w:val="26"/>
                <w:szCs w:val="26"/>
              </w:rPr>
              <w:t xml:space="preserve">Российская Федерация, Приморский край, </w:t>
            </w:r>
            <w:r>
              <w:rPr>
                <w:sz w:val="26"/>
                <w:szCs w:val="26"/>
              </w:rPr>
              <w:t>Ольгинский муниципальный округ</w:t>
            </w:r>
          </w:p>
        </w:tc>
      </w:tr>
      <w:tr w:rsidR="0014772D" w:rsidRPr="0014772D" w:rsidTr="001C758F">
        <w:tc>
          <w:tcPr>
            <w:tcW w:w="9070" w:type="dxa"/>
            <w:tcBorders>
              <w:top w:val="nil"/>
              <w:left w:val="nil"/>
              <w:bottom w:val="nil"/>
              <w:right w:val="nil"/>
            </w:tcBorders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14772D">
              <w:rPr>
                <w:sz w:val="26"/>
                <w:szCs w:val="26"/>
              </w:rPr>
              <w:t>"____" _______________ 202__ г.</w:t>
            </w:r>
          </w:p>
        </w:tc>
      </w:tr>
      <w:tr w:rsidR="0014772D" w:rsidRPr="0014772D" w:rsidTr="001C758F">
        <w:tc>
          <w:tcPr>
            <w:tcW w:w="9070" w:type="dxa"/>
            <w:tcBorders>
              <w:top w:val="nil"/>
              <w:left w:val="nil"/>
              <w:bottom w:val="nil"/>
              <w:right w:val="nil"/>
            </w:tcBorders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bookmarkStart w:id="6" w:name="P297"/>
            <w:bookmarkEnd w:id="6"/>
            <w:r w:rsidRPr="0014772D">
              <w:rPr>
                <w:sz w:val="26"/>
                <w:szCs w:val="26"/>
              </w:rPr>
              <w:t>ПРОТОКОЛ</w:t>
            </w:r>
          </w:p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14772D">
              <w:rPr>
                <w:sz w:val="26"/>
                <w:szCs w:val="26"/>
              </w:rPr>
              <w:t>О РЕЗУЛЬТАТАХ ПРОВЕДЕНИЯ ОПРОСА ГРАЖДАН</w:t>
            </w:r>
          </w:p>
        </w:tc>
      </w:tr>
      <w:tr w:rsidR="0014772D" w:rsidRPr="0014772D" w:rsidTr="001C758F">
        <w:tc>
          <w:tcPr>
            <w:tcW w:w="9070" w:type="dxa"/>
            <w:tcBorders>
              <w:top w:val="nil"/>
              <w:left w:val="nil"/>
              <w:bottom w:val="nil"/>
              <w:right w:val="nil"/>
            </w:tcBorders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14772D">
              <w:rPr>
                <w:sz w:val="26"/>
                <w:szCs w:val="26"/>
              </w:rPr>
              <w:t>Формулировка вопроса, выносимого на опрос</w:t>
            </w:r>
            <w:r>
              <w:rPr>
                <w:sz w:val="26"/>
                <w:szCs w:val="26"/>
              </w:rPr>
              <w:t>: _____________________________</w:t>
            </w:r>
          </w:p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14772D">
              <w:rPr>
                <w:sz w:val="26"/>
                <w:szCs w:val="26"/>
              </w:rPr>
              <w:t>Территория опроса: ___________________________________________________</w:t>
            </w:r>
          </w:p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14772D">
              <w:rPr>
                <w:sz w:val="26"/>
                <w:szCs w:val="26"/>
              </w:rPr>
              <w:t>Сроки проведения опроса: ______________________________________________</w:t>
            </w:r>
          </w:p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14772D">
              <w:rPr>
                <w:sz w:val="26"/>
                <w:szCs w:val="26"/>
              </w:rPr>
              <w:t>Комиссия по проведению опроса установила:</w:t>
            </w:r>
          </w:p>
        </w:tc>
      </w:tr>
    </w:tbl>
    <w:p w:rsidR="0014772D" w:rsidRP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7088"/>
        <w:gridCol w:w="1417"/>
      </w:tblGrid>
      <w:tr w:rsidR="0014772D" w:rsidRPr="0014772D" w:rsidTr="001C758F">
        <w:tc>
          <w:tcPr>
            <w:tcW w:w="567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14772D">
              <w:rPr>
                <w:sz w:val="26"/>
                <w:szCs w:val="26"/>
              </w:rPr>
              <w:t>1</w:t>
            </w:r>
          </w:p>
        </w:tc>
        <w:tc>
          <w:tcPr>
            <w:tcW w:w="7088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14772D">
              <w:rPr>
                <w:sz w:val="26"/>
                <w:szCs w:val="26"/>
              </w:rPr>
              <w:t>Число граждан, обладающих правом на участие в опросе и проживающих на соответствующей территории, на которой проводился опрос</w:t>
            </w:r>
          </w:p>
        </w:tc>
        <w:tc>
          <w:tcPr>
            <w:tcW w:w="1417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</w:tr>
      <w:tr w:rsidR="0014772D" w:rsidRPr="0014772D" w:rsidTr="001C758F">
        <w:tc>
          <w:tcPr>
            <w:tcW w:w="567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14772D">
              <w:rPr>
                <w:sz w:val="26"/>
                <w:szCs w:val="26"/>
              </w:rPr>
              <w:t>2</w:t>
            </w:r>
          </w:p>
        </w:tc>
        <w:tc>
          <w:tcPr>
            <w:tcW w:w="7088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14772D">
              <w:rPr>
                <w:sz w:val="26"/>
                <w:szCs w:val="26"/>
              </w:rPr>
              <w:t>Число граждан, принявших участие в опросе</w:t>
            </w:r>
          </w:p>
        </w:tc>
        <w:tc>
          <w:tcPr>
            <w:tcW w:w="1417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</w:tr>
      <w:tr w:rsidR="0014772D" w:rsidRPr="0014772D" w:rsidTr="001C758F">
        <w:tc>
          <w:tcPr>
            <w:tcW w:w="567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14772D">
              <w:rPr>
                <w:sz w:val="26"/>
                <w:szCs w:val="26"/>
              </w:rPr>
              <w:t>3</w:t>
            </w:r>
          </w:p>
        </w:tc>
        <w:tc>
          <w:tcPr>
            <w:tcW w:w="7088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14772D">
              <w:rPr>
                <w:sz w:val="26"/>
                <w:szCs w:val="26"/>
              </w:rPr>
              <w:t>Число граждан, ответивших положительно на поставленный вопрос</w:t>
            </w:r>
          </w:p>
        </w:tc>
        <w:tc>
          <w:tcPr>
            <w:tcW w:w="1417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</w:tr>
      <w:tr w:rsidR="0014772D" w:rsidRPr="0014772D" w:rsidTr="001C758F">
        <w:tc>
          <w:tcPr>
            <w:tcW w:w="567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14772D">
              <w:rPr>
                <w:sz w:val="26"/>
                <w:szCs w:val="26"/>
              </w:rPr>
              <w:t>4</w:t>
            </w:r>
          </w:p>
        </w:tc>
        <w:tc>
          <w:tcPr>
            <w:tcW w:w="7088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14772D">
              <w:rPr>
                <w:sz w:val="26"/>
                <w:szCs w:val="26"/>
              </w:rPr>
              <w:t>Число граждан, ответивших отрицательно на поставленный вопрос</w:t>
            </w:r>
          </w:p>
        </w:tc>
        <w:tc>
          <w:tcPr>
            <w:tcW w:w="1417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</w:tr>
      <w:tr w:rsidR="0014772D" w:rsidRPr="0014772D" w:rsidTr="001C758F">
        <w:tc>
          <w:tcPr>
            <w:tcW w:w="567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14772D">
              <w:rPr>
                <w:sz w:val="26"/>
                <w:szCs w:val="26"/>
              </w:rPr>
              <w:t>5</w:t>
            </w:r>
          </w:p>
        </w:tc>
        <w:tc>
          <w:tcPr>
            <w:tcW w:w="7088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14772D">
              <w:rPr>
                <w:sz w:val="26"/>
                <w:szCs w:val="26"/>
              </w:rPr>
              <w:t>Число граждан, ответивших, что они затрудняются ответить на поставленный вопрос</w:t>
            </w:r>
          </w:p>
        </w:tc>
        <w:tc>
          <w:tcPr>
            <w:tcW w:w="1417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</w:tr>
      <w:tr w:rsidR="0014772D" w:rsidRPr="0014772D" w:rsidTr="001C758F">
        <w:tc>
          <w:tcPr>
            <w:tcW w:w="567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14772D">
              <w:rPr>
                <w:sz w:val="26"/>
                <w:szCs w:val="26"/>
              </w:rPr>
              <w:t>6</w:t>
            </w:r>
          </w:p>
        </w:tc>
        <w:tc>
          <w:tcPr>
            <w:tcW w:w="7088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14772D">
              <w:rPr>
                <w:sz w:val="26"/>
                <w:szCs w:val="26"/>
              </w:rPr>
              <w:t>Результаты проведения опроса</w:t>
            </w:r>
          </w:p>
        </w:tc>
        <w:tc>
          <w:tcPr>
            <w:tcW w:w="1417" w:type="dxa"/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</w:tr>
    </w:tbl>
    <w:p w:rsidR="0014772D" w:rsidRP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935"/>
        <w:gridCol w:w="2924"/>
        <w:gridCol w:w="3211"/>
      </w:tblGrid>
      <w:tr w:rsidR="0014772D" w:rsidRPr="0014772D" w:rsidTr="001C758F">
        <w:tc>
          <w:tcPr>
            <w:tcW w:w="2935" w:type="dxa"/>
            <w:tcBorders>
              <w:top w:val="nil"/>
              <w:left w:val="nil"/>
              <w:bottom w:val="nil"/>
              <w:right w:val="nil"/>
            </w:tcBorders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14772D">
              <w:rPr>
                <w:sz w:val="26"/>
                <w:szCs w:val="26"/>
              </w:rPr>
              <w:t>Председатель Комиссии</w:t>
            </w:r>
          </w:p>
        </w:tc>
        <w:tc>
          <w:tcPr>
            <w:tcW w:w="2924" w:type="dxa"/>
            <w:tcBorders>
              <w:top w:val="nil"/>
              <w:left w:val="nil"/>
              <w:bottom w:val="nil"/>
              <w:right w:val="nil"/>
            </w:tcBorders>
          </w:tcPr>
          <w:p w:rsid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14772D">
              <w:rPr>
                <w:sz w:val="26"/>
                <w:szCs w:val="26"/>
              </w:rPr>
              <w:t>__________________</w:t>
            </w:r>
          </w:p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14772D">
              <w:rPr>
                <w:sz w:val="20"/>
                <w:szCs w:val="20"/>
              </w:rPr>
              <w:t>Ф.И.О.</w:t>
            </w:r>
          </w:p>
        </w:tc>
        <w:tc>
          <w:tcPr>
            <w:tcW w:w="3211" w:type="dxa"/>
            <w:tcBorders>
              <w:top w:val="nil"/>
              <w:left w:val="nil"/>
              <w:bottom w:val="nil"/>
              <w:right w:val="nil"/>
            </w:tcBorders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14772D">
              <w:rPr>
                <w:sz w:val="26"/>
                <w:szCs w:val="26"/>
              </w:rPr>
              <w:t>_____________________</w:t>
            </w:r>
          </w:p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4772D">
              <w:rPr>
                <w:sz w:val="20"/>
                <w:szCs w:val="20"/>
              </w:rPr>
              <w:t>подпись</w:t>
            </w:r>
          </w:p>
        </w:tc>
      </w:tr>
      <w:tr w:rsidR="0014772D" w:rsidRPr="0014772D" w:rsidTr="001C758F">
        <w:tc>
          <w:tcPr>
            <w:tcW w:w="2935" w:type="dxa"/>
            <w:tcBorders>
              <w:top w:val="nil"/>
              <w:left w:val="nil"/>
              <w:bottom w:val="nil"/>
              <w:right w:val="nil"/>
            </w:tcBorders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14772D">
              <w:rPr>
                <w:sz w:val="26"/>
                <w:szCs w:val="26"/>
              </w:rPr>
              <w:t>Секретарь Комиссии</w:t>
            </w:r>
          </w:p>
        </w:tc>
        <w:tc>
          <w:tcPr>
            <w:tcW w:w="2924" w:type="dxa"/>
            <w:tcBorders>
              <w:top w:val="nil"/>
              <w:left w:val="nil"/>
              <w:bottom w:val="nil"/>
              <w:right w:val="nil"/>
            </w:tcBorders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14772D">
              <w:rPr>
                <w:sz w:val="26"/>
                <w:szCs w:val="26"/>
              </w:rPr>
              <w:t>__________________</w:t>
            </w:r>
          </w:p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4772D">
              <w:rPr>
                <w:sz w:val="20"/>
                <w:szCs w:val="20"/>
              </w:rPr>
              <w:t>Ф.И.О.</w:t>
            </w:r>
          </w:p>
        </w:tc>
        <w:tc>
          <w:tcPr>
            <w:tcW w:w="3211" w:type="dxa"/>
            <w:tcBorders>
              <w:top w:val="nil"/>
              <w:left w:val="nil"/>
              <w:bottom w:val="nil"/>
              <w:right w:val="nil"/>
            </w:tcBorders>
          </w:tcPr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14772D">
              <w:rPr>
                <w:sz w:val="26"/>
                <w:szCs w:val="26"/>
              </w:rPr>
              <w:t>_____________________</w:t>
            </w:r>
          </w:p>
          <w:p w:rsidR="0014772D" w:rsidRPr="0014772D" w:rsidRDefault="0014772D" w:rsidP="0014772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4772D">
              <w:rPr>
                <w:sz w:val="20"/>
                <w:szCs w:val="20"/>
              </w:rPr>
              <w:t>подпись</w:t>
            </w:r>
          </w:p>
        </w:tc>
      </w:tr>
    </w:tbl>
    <w:p w:rsidR="0014772D" w:rsidRP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14772D" w:rsidRPr="0014772D" w:rsidRDefault="0014772D" w:rsidP="0014772D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BE6595" w:rsidRPr="0057263F" w:rsidRDefault="00BE6595" w:rsidP="00BE6595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sectPr w:rsidR="00BE6595" w:rsidRPr="0057263F" w:rsidSect="0088079E">
      <w:headerReference w:type="even" r:id="rId9"/>
      <w:headerReference w:type="default" r:id="rId10"/>
      <w:pgSz w:w="11906" w:h="16838"/>
      <w:pgMar w:top="284" w:right="851" w:bottom="567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6C4D" w:rsidRDefault="00676C4D" w:rsidP="00BE6595">
      <w:r>
        <w:separator/>
      </w:r>
    </w:p>
  </w:endnote>
  <w:endnote w:type="continuationSeparator" w:id="0">
    <w:p w:rsidR="00676C4D" w:rsidRDefault="00676C4D" w:rsidP="00BE65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altName w:val="Times New Roman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6C4D" w:rsidRDefault="00676C4D" w:rsidP="00BE6595">
      <w:r>
        <w:separator/>
      </w:r>
    </w:p>
  </w:footnote>
  <w:footnote w:type="continuationSeparator" w:id="0">
    <w:p w:rsidR="00676C4D" w:rsidRDefault="00676C4D" w:rsidP="00BE659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4677" w:rsidRDefault="00AE4677" w:rsidP="003B64C7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 w:rsidR="007F7DA5">
      <w:rPr>
        <w:rStyle w:val="aa"/>
        <w:noProof/>
      </w:rPr>
      <w:t>4</w:t>
    </w:r>
    <w:r>
      <w:rPr>
        <w:rStyle w:val="aa"/>
      </w:rPr>
      <w:fldChar w:fldCharType="end"/>
    </w:r>
  </w:p>
  <w:p w:rsidR="00AE4677" w:rsidRDefault="00AE4677">
    <w:pPr>
      <w:pStyle w:val="a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4677" w:rsidRDefault="00AE4677" w:rsidP="003B64C7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 w:rsidR="00E97A4D">
      <w:rPr>
        <w:rStyle w:val="aa"/>
        <w:noProof/>
      </w:rPr>
      <w:t>2</w:t>
    </w:r>
    <w:r>
      <w:rPr>
        <w:rStyle w:val="aa"/>
      </w:rPr>
      <w:fldChar w:fldCharType="end"/>
    </w:r>
  </w:p>
  <w:p w:rsidR="00AE4677" w:rsidRDefault="00AE4677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02C265B"/>
    <w:multiLevelType w:val="hybridMultilevel"/>
    <w:tmpl w:val="242C3880"/>
    <w:lvl w:ilvl="0" w:tplc="34F4CFEC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50" w:hanging="360"/>
      </w:pPr>
    </w:lvl>
    <w:lvl w:ilvl="2" w:tplc="0419001B" w:tentative="1">
      <w:start w:val="1"/>
      <w:numFmt w:val="lowerRoman"/>
      <w:lvlText w:val="%3."/>
      <w:lvlJc w:val="right"/>
      <w:pPr>
        <w:ind w:left="2070" w:hanging="180"/>
      </w:pPr>
    </w:lvl>
    <w:lvl w:ilvl="3" w:tplc="0419000F" w:tentative="1">
      <w:start w:val="1"/>
      <w:numFmt w:val="decimal"/>
      <w:lvlText w:val="%4."/>
      <w:lvlJc w:val="left"/>
      <w:pPr>
        <w:ind w:left="2790" w:hanging="360"/>
      </w:pPr>
    </w:lvl>
    <w:lvl w:ilvl="4" w:tplc="04190019" w:tentative="1">
      <w:start w:val="1"/>
      <w:numFmt w:val="lowerLetter"/>
      <w:lvlText w:val="%5."/>
      <w:lvlJc w:val="left"/>
      <w:pPr>
        <w:ind w:left="3510" w:hanging="360"/>
      </w:pPr>
    </w:lvl>
    <w:lvl w:ilvl="5" w:tplc="0419001B" w:tentative="1">
      <w:start w:val="1"/>
      <w:numFmt w:val="lowerRoman"/>
      <w:lvlText w:val="%6."/>
      <w:lvlJc w:val="right"/>
      <w:pPr>
        <w:ind w:left="4230" w:hanging="180"/>
      </w:pPr>
    </w:lvl>
    <w:lvl w:ilvl="6" w:tplc="0419000F" w:tentative="1">
      <w:start w:val="1"/>
      <w:numFmt w:val="decimal"/>
      <w:lvlText w:val="%7."/>
      <w:lvlJc w:val="left"/>
      <w:pPr>
        <w:ind w:left="4950" w:hanging="360"/>
      </w:pPr>
    </w:lvl>
    <w:lvl w:ilvl="7" w:tplc="04190019" w:tentative="1">
      <w:start w:val="1"/>
      <w:numFmt w:val="lowerLetter"/>
      <w:lvlText w:val="%8."/>
      <w:lvlJc w:val="left"/>
      <w:pPr>
        <w:ind w:left="5670" w:hanging="360"/>
      </w:pPr>
    </w:lvl>
    <w:lvl w:ilvl="8" w:tplc="0419001B" w:tentative="1">
      <w:start w:val="1"/>
      <w:numFmt w:val="lowerRoman"/>
      <w:lvlText w:val="%9."/>
      <w:lvlJc w:val="right"/>
      <w:pPr>
        <w:ind w:left="639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5559"/>
    <w:rsid w:val="00045708"/>
    <w:rsid w:val="00053C1B"/>
    <w:rsid w:val="00056067"/>
    <w:rsid w:val="000D418F"/>
    <w:rsid w:val="0014772D"/>
    <w:rsid w:val="00186024"/>
    <w:rsid w:val="001936B6"/>
    <w:rsid w:val="001E2875"/>
    <w:rsid w:val="001F135A"/>
    <w:rsid w:val="002152B5"/>
    <w:rsid w:val="002245A0"/>
    <w:rsid w:val="0023445B"/>
    <w:rsid w:val="00242008"/>
    <w:rsid w:val="002429F9"/>
    <w:rsid w:val="0024657F"/>
    <w:rsid w:val="002805B0"/>
    <w:rsid w:val="002846B9"/>
    <w:rsid w:val="002A59FF"/>
    <w:rsid w:val="00384315"/>
    <w:rsid w:val="003A3A38"/>
    <w:rsid w:val="003B64C7"/>
    <w:rsid w:val="003F4058"/>
    <w:rsid w:val="0040214E"/>
    <w:rsid w:val="004168CE"/>
    <w:rsid w:val="004534E2"/>
    <w:rsid w:val="00455305"/>
    <w:rsid w:val="00476F35"/>
    <w:rsid w:val="00494EA6"/>
    <w:rsid w:val="004B5DDF"/>
    <w:rsid w:val="00504802"/>
    <w:rsid w:val="00530880"/>
    <w:rsid w:val="005479E4"/>
    <w:rsid w:val="0056700F"/>
    <w:rsid w:val="0057263F"/>
    <w:rsid w:val="00595778"/>
    <w:rsid w:val="0059737C"/>
    <w:rsid w:val="005979D9"/>
    <w:rsid w:val="005D6163"/>
    <w:rsid w:val="00624AB0"/>
    <w:rsid w:val="0063577D"/>
    <w:rsid w:val="00676C4D"/>
    <w:rsid w:val="00695559"/>
    <w:rsid w:val="006C4202"/>
    <w:rsid w:val="006F5A63"/>
    <w:rsid w:val="007026F7"/>
    <w:rsid w:val="007061B2"/>
    <w:rsid w:val="00706240"/>
    <w:rsid w:val="00713B48"/>
    <w:rsid w:val="00720C6C"/>
    <w:rsid w:val="0074009D"/>
    <w:rsid w:val="00784039"/>
    <w:rsid w:val="007D4027"/>
    <w:rsid w:val="007F7D17"/>
    <w:rsid w:val="007F7DA5"/>
    <w:rsid w:val="00824F87"/>
    <w:rsid w:val="0085488F"/>
    <w:rsid w:val="00864B9F"/>
    <w:rsid w:val="0088079E"/>
    <w:rsid w:val="008C29F7"/>
    <w:rsid w:val="008C41DC"/>
    <w:rsid w:val="00906446"/>
    <w:rsid w:val="0093651E"/>
    <w:rsid w:val="0094525A"/>
    <w:rsid w:val="009844D8"/>
    <w:rsid w:val="00992582"/>
    <w:rsid w:val="009B42EF"/>
    <w:rsid w:val="009D0D6B"/>
    <w:rsid w:val="009F01C5"/>
    <w:rsid w:val="00A11014"/>
    <w:rsid w:val="00A16651"/>
    <w:rsid w:val="00A32E52"/>
    <w:rsid w:val="00A41886"/>
    <w:rsid w:val="00A469B3"/>
    <w:rsid w:val="00A826BB"/>
    <w:rsid w:val="00AA3BD1"/>
    <w:rsid w:val="00AB014C"/>
    <w:rsid w:val="00AE4677"/>
    <w:rsid w:val="00B249A0"/>
    <w:rsid w:val="00B32C21"/>
    <w:rsid w:val="00B57F12"/>
    <w:rsid w:val="00B90CA6"/>
    <w:rsid w:val="00B97DF6"/>
    <w:rsid w:val="00BD1D42"/>
    <w:rsid w:val="00BE6595"/>
    <w:rsid w:val="00C01DF7"/>
    <w:rsid w:val="00C124D4"/>
    <w:rsid w:val="00C24470"/>
    <w:rsid w:val="00C5082A"/>
    <w:rsid w:val="00CA0C11"/>
    <w:rsid w:val="00D34083"/>
    <w:rsid w:val="00D62454"/>
    <w:rsid w:val="00D64AC6"/>
    <w:rsid w:val="00D92CC0"/>
    <w:rsid w:val="00E14A8E"/>
    <w:rsid w:val="00E21ECF"/>
    <w:rsid w:val="00E26ACF"/>
    <w:rsid w:val="00E52F7E"/>
    <w:rsid w:val="00E658A3"/>
    <w:rsid w:val="00E97A4D"/>
    <w:rsid w:val="00EC0CDC"/>
    <w:rsid w:val="00F3024A"/>
    <w:rsid w:val="00F33A3B"/>
    <w:rsid w:val="00F34728"/>
    <w:rsid w:val="00F37082"/>
    <w:rsid w:val="00F44092"/>
    <w:rsid w:val="00F615E3"/>
    <w:rsid w:val="00F868CA"/>
    <w:rsid w:val="00F95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1E51E9-9BF8-4DF1-A67C-558EC114D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77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E6595"/>
    <w:pPr>
      <w:keepNext/>
      <w:jc w:val="both"/>
      <w:outlineLvl w:val="0"/>
    </w:pPr>
    <w:rPr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E659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"/>
    <w:basedOn w:val="a"/>
    <w:link w:val="a4"/>
    <w:rsid w:val="00BE6595"/>
    <w:rPr>
      <w:sz w:val="28"/>
      <w:szCs w:val="20"/>
    </w:rPr>
  </w:style>
  <w:style w:type="character" w:customStyle="1" w:styleId="a4">
    <w:name w:val="Основной текст Знак"/>
    <w:basedOn w:val="a0"/>
    <w:link w:val="a3"/>
    <w:rsid w:val="00BE659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 Indent"/>
    <w:basedOn w:val="a"/>
    <w:link w:val="a6"/>
    <w:rsid w:val="00BE6595"/>
    <w:pPr>
      <w:tabs>
        <w:tab w:val="num" w:pos="0"/>
      </w:tabs>
      <w:ind w:firstLine="720"/>
      <w:jc w:val="both"/>
    </w:pPr>
    <w:rPr>
      <w:sz w:val="28"/>
      <w:szCs w:val="20"/>
    </w:rPr>
  </w:style>
  <w:style w:type="character" w:customStyle="1" w:styleId="a6">
    <w:name w:val="Основной текст с отступом Знак"/>
    <w:basedOn w:val="a0"/>
    <w:link w:val="a5"/>
    <w:rsid w:val="00BE6595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BE659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rsid w:val="00BE6595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rsid w:val="00BE659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page number"/>
    <w:basedOn w:val="a0"/>
    <w:rsid w:val="00BE6595"/>
  </w:style>
  <w:style w:type="character" w:styleId="ab">
    <w:name w:val="Hyperlink"/>
    <w:basedOn w:val="a0"/>
    <w:rsid w:val="00BE6595"/>
    <w:rPr>
      <w:color w:val="0000FF"/>
      <w:u w:val="single"/>
    </w:rPr>
  </w:style>
  <w:style w:type="paragraph" w:styleId="2">
    <w:name w:val="Body Text 2"/>
    <w:basedOn w:val="a"/>
    <w:link w:val="20"/>
    <w:rsid w:val="00BE6595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BE659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dytext1">
    <w:name w:val="bodytext1"/>
    <w:basedOn w:val="a"/>
    <w:rsid w:val="00BE6595"/>
    <w:pPr>
      <w:spacing w:before="100" w:beforeAutospacing="1" w:after="100" w:afterAutospacing="1"/>
    </w:pPr>
  </w:style>
  <w:style w:type="paragraph" w:styleId="ac">
    <w:name w:val="footnote text"/>
    <w:basedOn w:val="a"/>
    <w:link w:val="ad"/>
    <w:rsid w:val="00BE6595"/>
    <w:pPr>
      <w:autoSpaceDE w:val="0"/>
      <w:autoSpaceDN w:val="0"/>
    </w:pPr>
    <w:rPr>
      <w:sz w:val="20"/>
      <w:szCs w:val="20"/>
    </w:rPr>
  </w:style>
  <w:style w:type="character" w:customStyle="1" w:styleId="ad">
    <w:name w:val="Текст сноски Знак"/>
    <w:basedOn w:val="a0"/>
    <w:link w:val="ac"/>
    <w:rsid w:val="00BE659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e">
    <w:name w:val="footnote reference"/>
    <w:rsid w:val="00BE6595"/>
    <w:rPr>
      <w:vertAlign w:val="superscript"/>
    </w:rPr>
  </w:style>
  <w:style w:type="paragraph" w:styleId="af">
    <w:name w:val="List Paragraph"/>
    <w:basedOn w:val="a"/>
    <w:uiPriority w:val="34"/>
    <w:qFormat/>
    <w:rsid w:val="00C124D4"/>
    <w:pPr>
      <w:ind w:left="720"/>
      <w:contextualSpacing/>
    </w:pPr>
  </w:style>
  <w:style w:type="paragraph" w:styleId="af0">
    <w:name w:val="Balloon Text"/>
    <w:basedOn w:val="a"/>
    <w:link w:val="af1"/>
    <w:uiPriority w:val="99"/>
    <w:semiHidden/>
    <w:unhideWhenUsed/>
    <w:rsid w:val="006C4202"/>
    <w:rPr>
      <w:rFonts w:ascii="Segoe UI" w:hAnsi="Segoe UI" w:cs="Segoe UI"/>
      <w:sz w:val="18"/>
      <w:szCs w:val="18"/>
    </w:rPr>
  </w:style>
  <w:style w:type="character" w:customStyle="1" w:styleId="af1">
    <w:name w:val="Текст выноски Знак"/>
    <w:basedOn w:val="a0"/>
    <w:link w:val="af0"/>
    <w:uiPriority w:val="99"/>
    <w:semiHidden/>
    <w:rsid w:val="006C4202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8AEC5B-F54B-4213-AA99-67968F7476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1051</TotalTime>
  <Pages>10</Pages>
  <Words>3154</Words>
  <Characters>17980</Characters>
  <Application>Microsoft Office Word</Application>
  <DocSecurity>0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Маун</dc:creator>
  <cp:keywords/>
  <dc:description/>
  <cp:lastModifiedBy>Афонина</cp:lastModifiedBy>
  <cp:revision>40</cp:revision>
  <cp:lastPrinted>2023-03-30T04:52:00Z</cp:lastPrinted>
  <dcterms:created xsi:type="dcterms:W3CDTF">2022-12-29T04:43:00Z</dcterms:created>
  <dcterms:modified xsi:type="dcterms:W3CDTF">2023-04-03T02:32:00Z</dcterms:modified>
</cp:coreProperties>
</file>