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5C" w:rsidRPr="00FF1371" w:rsidRDefault="001F7343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96B2A">
        <w:rPr>
          <w:rFonts w:ascii="Times New Roman" w:hAnsi="Times New Roman"/>
          <w:noProof/>
          <w:sz w:val="28"/>
          <w:szCs w:val="28"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139700</wp:posOffset>
            </wp:positionV>
            <wp:extent cx="498475" cy="612140"/>
            <wp:effectExtent l="0" t="0" r="0" b="0"/>
            <wp:wrapSquare wrapText="bothSides"/>
            <wp:docPr id="1" name="Рисунок 1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erb_3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4765C" w:rsidRPr="00B96B2A" w:rsidRDefault="00F4765C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ED07B1" w:rsidRDefault="00ED07B1" w:rsidP="001F7343">
      <w:pPr>
        <w:pStyle w:val="1"/>
        <w:spacing w:before="0"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4765C" w:rsidRPr="00027F10" w:rsidRDefault="00F4765C" w:rsidP="001F7343">
      <w:pPr>
        <w:pStyle w:val="1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027F10">
        <w:rPr>
          <w:rFonts w:ascii="Times New Roman" w:hAnsi="Times New Roman"/>
          <w:color w:val="000000"/>
          <w:sz w:val="28"/>
          <w:szCs w:val="28"/>
          <w:lang w:val="ru-RU"/>
        </w:rPr>
        <w:t>ТЕРРИТОРИАЛЬНАЯ</w:t>
      </w:r>
      <w:r w:rsidRPr="00027F10">
        <w:rPr>
          <w:rFonts w:ascii="Times New Roman" w:hAnsi="Times New Roman"/>
          <w:sz w:val="28"/>
          <w:szCs w:val="28"/>
          <w:lang w:val="ru-RU"/>
        </w:rPr>
        <w:t xml:space="preserve"> ИЗБИРАТЕЛЬНАЯ КОМИССИЯ</w:t>
      </w:r>
    </w:p>
    <w:p w:rsidR="001F7343" w:rsidRPr="001F7343" w:rsidRDefault="00027F10" w:rsidP="001F73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ОЛЬГИНСКОГО </w:t>
      </w:r>
      <w:r w:rsidR="00F4765C" w:rsidRPr="00DD6DF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РАЙОНА</w:t>
      </w:r>
    </w:p>
    <w:p w:rsidR="00F4765C" w:rsidRPr="00C3532D" w:rsidRDefault="00F4765C" w:rsidP="001F734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</w:pPr>
      <w:r w:rsidRPr="00C3532D"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  <w:t>РЕШЕНИЕ</w:t>
      </w:r>
    </w:p>
    <w:p w:rsidR="00F4765C" w:rsidRDefault="00CA7A8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22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>.04</w:t>
      </w:r>
      <w:r w:rsidR="00423AE3" w:rsidRPr="00294AAA">
        <w:rPr>
          <w:rFonts w:ascii="Times New Roman" w:hAnsi="Times New Roman" w:cs="Times New Roman"/>
          <w:sz w:val="28"/>
          <w:szCs w:val="28"/>
          <w:lang w:val="ru-RU"/>
        </w:rPr>
        <w:t>.2022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</w:t>
      </w:r>
      <w:r w:rsidR="00027F10" w:rsidRPr="00294AAA">
        <w:rPr>
          <w:rFonts w:ascii="Times New Roman" w:hAnsi="Times New Roman" w:cs="Times New Roman"/>
          <w:sz w:val="28"/>
          <w:szCs w:val="28"/>
          <w:lang w:val="ru-RU"/>
        </w:rPr>
        <w:t xml:space="preserve">пгт Ольга                                      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="008871E4" w:rsidRPr="00294AAA">
        <w:rPr>
          <w:rFonts w:ascii="Times New Roman" w:hAnsi="Times New Roman" w:cs="Times New Roman"/>
          <w:sz w:val="28"/>
          <w:szCs w:val="28"/>
          <w:lang w:val="ru-RU"/>
        </w:rPr>
        <w:t>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21</w:t>
      </w:r>
      <w:r w:rsidR="00945ADF">
        <w:rPr>
          <w:rFonts w:ascii="Times New Roman" w:hAnsi="Times New Roman" w:cs="Times New Roman"/>
          <w:sz w:val="28"/>
          <w:szCs w:val="28"/>
          <w:lang w:val="ru-RU"/>
        </w:rPr>
        <w:t>9</w:t>
      </w:r>
      <w:r>
        <w:rPr>
          <w:rFonts w:ascii="Times New Roman" w:hAnsi="Times New Roman" w:cs="Times New Roman"/>
          <w:sz w:val="28"/>
          <w:szCs w:val="28"/>
          <w:lang w:val="ru-RU"/>
        </w:rPr>
        <w:t>/4</w:t>
      </w:r>
      <w:r w:rsidR="00945ADF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4C22FC" w:rsidRDefault="004C22FC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10515" w:type="dxa"/>
        <w:tblInd w:w="-96" w:type="dxa"/>
        <w:tblLook w:val="0000"/>
      </w:tblPr>
      <w:tblGrid>
        <w:gridCol w:w="10515"/>
      </w:tblGrid>
      <w:tr w:rsidR="00CA7A85" w:rsidRPr="00CA7A85" w:rsidTr="00CA7A85">
        <w:trPr>
          <w:trHeight w:val="1455"/>
        </w:trPr>
        <w:tc>
          <w:tcPr>
            <w:tcW w:w="10515" w:type="dxa"/>
          </w:tcPr>
          <w:p w:rsidR="00CA7A85" w:rsidRDefault="00CA7A85" w:rsidP="00CA7A85">
            <w:pPr>
              <w:pStyle w:val="2"/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i w:val="0"/>
                <w:color w:val="000000"/>
              </w:rPr>
            </w:pPr>
            <w:r w:rsidRPr="00E51D2D">
              <w:rPr>
                <w:rFonts w:ascii="Times New Roman" w:hAnsi="Times New Roman" w:cs="Times New Roman"/>
                <w:i w:val="0"/>
                <w:color w:val="000000"/>
              </w:rPr>
              <w:t xml:space="preserve">О форме уведомления собственником (владельцем) помещения территориальной избирательной комиссии </w:t>
            </w:r>
            <w:r>
              <w:rPr>
                <w:rFonts w:ascii="Times New Roman" w:hAnsi="Times New Roman" w:cs="Times New Roman"/>
                <w:i w:val="0"/>
                <w:color w:val="000000"/>
              </w:rPr>
              <w:t>Ольгинского</w:t>
            </w:r>
            <w:r w:rsidRPr="00E51D2D">
              <w:rPr>
                <w:rFonts w:ascii="Times New Roman" w:hAnsi="Times New Roman" w:cs="Times New Roman"/>
                <w:i w:val="0"/>
                <w:color w:val="000000"/>
              </w:rPr>
              <w:t xml:space="preserve"> района о факте предоставления помещения зарегистрированному кандидату, избирательному</w:t>
            </w:r>
          </w:p>
          <w:p w:rsidR="00CA7A85" w:rsidRDefault="00CA7A85" w:rsidP="00CA7A85">
            <w:pPr>
              <w:pStyle w:val="2"/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i w:val="0"/>
                <w:color w:val="000000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</w:rPr>
              <w:t xml:space="preserve">                                                     </w:t>
            </w:r>
            <w:r w:rsidRPr="00E51D2D">
              <w:rPr>
                <w:rFonts w:ascii="Times New Roman" w:hAnsi="Times New Roman" w:cs="Times New Roman"/>
                <w:i w:val="0"/>
                <w:color w:val="000000"/>
              </w:rPr>
              <w:t xml:space="preserve"> объединению</w:t>
            </w:r>
          </w:p>
        </w:tc>
      </w:tr>
    </w:tbl>
    <w:p w:rsidR="00615C19" w:rsidRPr="00E51D2D" w:rsidRDefault="00615C19" w:rsidP="00E51D2D">
      <w:pPr>
        <w:pStyle w:val="af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E51D2D">
        <w:rPr>
          <w:color w:val="000000"/>
          <w:sz w:val="28"/>
          <w:szCs w:val="28"/>
        </w:rPr>
        <w:t> </w:t>
      </w:r>
    </w:p>
    <w:p w:rsidR="00615C19" w:rsidRPr="00E51D2D" w:rsidRDefault="00615C19" w:rsidP="00E51D2D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E51D2D">
        <w:rPr>
          <w:color w:val="000000"/>
          <w:sz w:val="28"/>
          <w:szCs w:val="28"/>
        </w:rPr>
        <w:t xml:space="preserve">В соответствии со статьей 53 Федерального закона «Об основных гарантиях избирательных прав и права на участие в референдуме граждан Российской Федерации», статьей 64 Избирательного кодекса Приморского края территориальная избирательная комиссия </w:t>
      </w:r>
      <w:r w:rsidR="00E51D2D">
        <w:rPr>
          <w:color w:val="000000"/>
          <w:sz w:val="28"/>
          <w:szCs w:val="28"/>
        </w:rPr>
        <w:t>Ольгинского</w:t>
      </w:r>
      <w:r w:rsidRPr="00E51D2D">
        <w:rPr>
          <w:color w:val="000000"/>
          <w:sz w:val="28"/>
          <w:szCs w:val="28"/>
        </w:rPr>
        <w:t xml:space="preserve"> района</w:t>
      </w:r>
    </w:p>
    <w:p w:rsidR="00615C19" w:rsidRPr="00E51D2D" w:rsidRDefault="00615C19" w:rsidP="00E51D2D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E51D2D">
        <w:rPr>
          <w:color w:val="000000"/>
          <w:sz w:val="28"/>
          <w:szCs w:val="28"/>
        </w:rPr>
        <w:t>РЕШИЛА:</w:t>
      </w:r>
    </w:p>
    <w:p w:rsidR="00615C19" w:rsidRPr="00E51D2D" w:rsidRDefault="00615C19" w:rsidP="00E51D2D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E51D2D">
        <w:rPr>
          <w:color w:val="000000"/>
          <w:sz w:val="28"/>
          <w:szCs w:val="28"/>
        </w:rPr>
        <w:t xml:space="preserve">1. Утвердить форму уведомления территориальной избирательной комиссии </w:t>
      </w:r>
      <w:r w:rsidR="00E51D2D">
        <w:rPr>
          <w:color w:val="000000"/>
          <w:sz w:val="28"/>
          <w:szCs w:val="28"/>
        </w:rPr>
        <w:t xml:space="preserve">Ольгинского </w:t>
      </w:r>
      <w:r w:rsidRPr="00E51D2D">
        <w:rPr>
          <w:color w:val="000000"/>
          <w:sz w:val="28"/>
          <w:szCs w:val="28"/>
        </w:rPr>
        <w:t xml:space="preserve">района собственником, владельцем помещения, находящегося в муниципальной или государственной собственности, а также в собственности организаций, имеющих по состоянию на </w:t>
      </w:r>
      <w:r w:rsidR="00E51D2D">
        <w:rPr>
          <w:color w:val="000000"/>
          <w:sz w:val="28"/>
          <w:szCs w:val="28"/>
        </w:rPr>
        <w:t>15</w:t>
      </w:r>
      <w:r w:rsidRPr="00E51D2D">
        <w:rPr>
          <w:color w:val="000000"/>
          <w:sz w:val="28"/>
          <w:szCs w:val="28"/>
        </w:rPr>
        <w:t xml:space="preserve"> </w:t>
      </w:r>
      <w:r w:rsidR="00E51D2D">
        <w:rPr>
          <w:color w:val="000000"/>
          <w:sz w:val="28"/>
          <w:szCs w:val="28"/>
        </w:rPr>
        <w:t>апреля</w:t>
      </w:r>
      <w:r w:rsidRPr="00E51D2D">
        <w:rPr>
          <w:color w:val="000000"/>
          <w:sz w:val="28"/>
          <w:szCs w:val="28"/>
        </w:rPr>
        <w:t xml:space="preserve"> 2022 года (дата опубликования решения представительным органом местного самоуправления о назначении выборов) в своем уставном (складочном) капитале долю (вклад) Российской Федерации, субъектов Российской Федерации и (или) муниципальных образований, превышающую (превышающий) 30 процентов, о факте и условиях предоставления указанного помещения зарегистрированным кандидатам на досрочных выборах главы </w:t>
      </w:r>
      <w:r w:rsidR="00E51D2D">
        <w:rPr>
          <w:color w:val="000000"/>
          <w:sz w:val="28"/>
          <w:szCs w:val="28"/>
        </w:rPr>
        <w:t>Моряк-Рыболовского</w:t>
      </w:r>
      <w:r w:rsidRPr="00E51D2D">
        <w:rPr>
          <w:color w:val="000000"/>
          <w:sz w:val="28"/>
          <w:szCs w:val="28"/>
        </w:rPr>
        <w:t xml:space="preserve"> сельского поселения </w:t>
      </w:r>
      <w:r w:rsidR="00E51D2D">
        <w:rPr>
          <w:color w:val="000000"/>
          <w:sz w:val="28"/>
          <w:szCs w:val="28"/>
        </w:rPr>
        <w:t>Ольгинского</w:t>
      </w:r>
      <w:r w:rsidRPr="00E51D2D">
        <w:rPr>
          <w:color w:val="000000"/>
          <w:sz w:val="28"/>
          <w:szCs w:val="28"/>
        </w:rPr>
        <w:t xml:space="preserve"> муниципального района Пр</w:t>
      </w:r>
      <w:r w:rsidR="00E51D2D">
        <w:rPr>
          <w:color w:val="000000"/>
          <w:sz w:val="28"/>
          <w:szCs w:val="28"/>
        </w:rPr>
        <w:t>иморского края, назначенных на 22</w:t>
      </w:r>
      <w:r w:rsidRPr="00E51D2D">
        <w:rPr>
          <w:color w:val="000000"/>
          <w:sz w:val="28"/>
          <w:szCs w:val="28"/>
        </w:rPr>
        <w:t xml:space="preserve"> </w:t>
      </w:r>
      <w:r w:rsidR="00E51D2D">
        <w:rPr>
          <w:color w:val="000000"/>
          <w:sz w:val="28"/>
          <w:szCs w:val="28"/>
        </w:rPr>
        <w:t>ма</w:t>
      </w:r>
      <w:r w:rsidRPr="00E51D2D">
        <w:rPr>
          <w:color w:val="000000"/>
          <w:sz w:val="28"/>
          <w:szCs w:val="28"/>
        </w:rPr>
        <w:t xml:space="preserve">я 2022 года, а </w:t>
      </w:r>
      <w:r w:rsidRPr="00E51D2D">
        <w:rPr>
          <w:color w:val="000000"/>
          <w:sz w:val="28"/>
          <w:szCs w:val="28"/>
        </w:rPr>
        <w:lastRenderedPageBreak/>
        <w:t>также о том, когда это помещение может быть представлено в течение агитационного периода другим зарегистрированным кандидатам (прилагается).</w:t>
      </w:r>
    </w:p>
    <w:p w:rsidR="00E51D2D" w:rsidRPr="001F7343" w:rsidRDefault="00615C19" w:rsidP="00E51D2D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Направить настоящее решение в администрацию </w:t>
      </w:r>
      <w:r w:rsidR="00E51D2D" w:rsidRPr="00CA7A8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 w:rsidRPr="00CA7A8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муниципального района, администрацию </w:t>
      </w:r>
      <w:r w:rsidR="00E51D2D" w:rsidRPr="00CA7A8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Моряк-Рыболовского</w:t>
      </w:r>
      <w:r w:rsidRPr="00CA7A8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E51D2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сельского поселен</w:t>
      </w:r>
      <w:r w:rsidR="00E51D2D" w:rsidRPr="00E51D2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E51D2D"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Направить настоящее решение для размещения на официальном сайте Избирательной комиссии Приморского края.</w:t>
      </w:r>
    </w:p>
    <w:p w:rsidR="00E51D2D" w:rsidRDefault="00E51D2D" w:rsidP="00E51D2D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Разместить настоящее решение на официальном сайте </w:t>
      </w:r>
      <w:r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разделе «Территориальная избирательная комиссия </w:t>
      </w:r>
      <w:r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 района».</w:t>
      </w:r>
    </w:p>
    <w:p w:rsidR="00E51D2D" w:rsidRPr="001F7343" w:rsidRDefault="00E51D2D" w:rsidP="00E51D2D">
      <w:pPr>
        <w:suppressAutoHyphens/>
        <w:spacing w:after="0" w:line="360" w:lineRule="auto"/>
        <w:ind w:firstLine="709"/>
        <w:jc w:val="both"/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</w:pPr>
      <w:r w:rsidRPr="00456211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Председатель комиссии </w:t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А.А.Басок</w:t>
      </w:r>
    </w:p>
    <w:p w:rsidR="00E51D2D" w:rsidRPr="001F7343" w:rsidRDefault="00E51D2D" w:rsidP="00E51D2D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Секретарь комиссии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>И.В.Крипан</w:t>
      </w: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A66067" w:rsidRPr="00A66067" w:rsidRDefault="00A66067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Pr="00A66067" w:rsidRDefault="00A66067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E51D2D" w:rsidRDefault="00E51D2D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615C19" w:rsidRDefault="00615C19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</w:p>
    <w:p w:rsidR="00B9218E" w:rsidRDefault="00B9218E" w:rsidP="00B9218E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615C19" w:rsidRPr="00E51D2D" w:rsidRDefault="00615C19" w:rsidP="00615C19">
      <w:pPr>
        <w:jc w:val="both"/>
        <w:rPr>
          <w:sz w:val="28"/>
          <w:szCs w:val="28"/>
          <w:lang w:val="ru-RU"/>
        </w:rPr>
      </w:pPr>
    </w:p>
    <w:tbl>
      <w:tblPr>
        <w:tblpPr w:leftFromText="180" w:rightFromText="180" w:vertAnchor="text" w:horzAnchor="margin" w:tblpY="-222"/>
        <w:tblW w:w="0" w:type="auto"/>
        <w:tblLook w:val="00A0"/>
      </w:tblPr>
      <w:tblGrid>
        <w:gridCol w:w="3107"/>
        <w:gridCol w:w="3106"/>
        <w:gridCol w:w="3640"/>
      </w:tblGrid>
      <w:tr w:rsidR="00615C19" w:rsidRPr="00E51D2D" w:rsidTr="00DF6E2E">
        <w:tc>
          <w:tcPr>
            <w:tcW w:w="3107" w:type="dxa"/>
          </w:tcPr>
          <w:p w:rsidR="00615C19" w:rsidRPr="00E51D2D" w:rsidRDefault="00615C19" w:rsidP="000528A5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106" w:type="dxa"/>
          </w:tcPr>
          <w:p w:rsidR="00615C19" w:rsidRPr="00E51D2D" w:rsidRDefault="00615C19" w:rsidP="000528A5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640" w:type="dxa"/>
          </w:tcPr>
          <w:p w:rsidR="00615C19" w:rsidRPr="00E51D2D" w:rsidRDefault="00615C19" w:rsidP="000528A5">
            <w:pPr>
              <w:spacing w:after="0"/>
              <w:ind w:right="-2"/>
              <w:jc w:val="right"/>
              <w:rPr>
                <w:rFonts w:ascii="Times New Roman" w:hAnsi="Times New Roman" w:cs="Times New Roman"/>
                <w:lang w:val="ru-RU"/>
              </w:rPr>
            </w:pPr>
            <w:r w:rsidRPr="00E51D2D">
              <w:rPr>
                <w:rFonts w:ascii="Times New Roman" w:hAnsi="Times New Roman" w:cs="Times New Roman"/>
                <w:lang w:val="ru-RU"/>
              </w:rPr>
              <w:t>Приложение</w:t>
            </w:r>
          </w:p>
          <w:p w:rsidR="00615C19" w:rsidRPr="00E51D2D" w:rsidRDefault="00615C19" w:rsidP="000528A5">
            <w:pPr>
              <w:spacing w:after="0"/>
              <w:ind w:right="-2"/>
              <w:jc w:val="right"/>
              <w:rPr>
                <w:rFonts w:ascii="Times New Roman" w:hAnsi="Times New Roman" w:cs="Times New Roman"/>
                <w:lang w:val="ru-RU"/>
              </w:rPr>
            </w:pPr>
            <w:r w:rsidRPr="00E51D2D">
              <w:rPr>
                <w:rFonts w:ascii="Times New Roman" w:hAnsi="Times New Roman" w:cs="Times New Roman"/>
                <w:lang w:val="ru-RU"/>
              </w:rPr>
              <w:t xml:space="preserve">к решению территориальной избирательной комиссии </w:t>
            </w:r>
            <w:r w:rsidR="00E51D2D">
              <w:rPr>
                <w:rFonts w:ascii="Times New Roman" w:hAnsi="Times New Roman" w:cs="Times New Roman"/>
                <w:lang w:val="ru-RU"/>
              </w:rPr>
              <w:t>Ольгинского</w:t>
            </w:r>
            <w:r w:rsidRPr="00E51D2D">
              <w:rPr>
                <w:rFonts w:ascii="Times New Roman" w:hAnsi="Times New Roman" w:cs="Times New Roman"/>
                <w:lang w:val="ru-RU"/>
              </w:rPr>
              <w:t xml:space="preserve"> района</w:t>
            </w:r>
          </w:p>
          <w:p w:rsidR="00615C19" w:rsidRPr="00E51D2D" w:rsidRDefault="00615C19" w:rsidP="00945ADF">
            <w:pPr>
              <w:spacing w:after="0"/>
              <w:ind w:right="-2"/>
              <w:jc w:val="right"/>
              <w:rPr>
                <w:rFonts w:ascii="Times New Roman" w:hAnsi="Times New Roman" w:cs="Times New Roman"/>
                <w:lang w:val="ru-RU"/>
              </w:rPr>
            </w:pPr>
            <w:r w:rsidRPr="00E51D2D">
              <w:rPr>
                <w:rFonts w:ascii="Times New Roman" w:hAnsi="Times New Roman" w:cs="Times New Roman"/>
                <w:lang w:val="ru-RU"/>
              </w:rPr>
              <w:t xml:space="preserve">от </w:t>
            </w:r>
            <w:r w:rsidR="00CA7A85">
              <w:rPr>
                <w:rFonts w:ascii="Times New Roman" w:hAnsi="Times New Roman" w:cs="Times New Roman"/>
                <w:lang w:val="ru-RU"/>
              </w:rPr>
              <w:t>22</w:t>
            </w:r>
            <w:r w:rsidR="00E51D2D">
              <w:rPr>
                <w:rFonts w:ascii="Times New Roman" w:hAnsi="Times New Roman" w:cs="Times New Roman"/>
                <w:lang w:val="ru-RU"/>
              </w:rPr>
              <w:t>.04</w:t>
            </w:r>
            <w:r w:rsidRPr="00E51D2D">
              <w:rPr>
                <w:rFonts w:ascii="Times New Roman" w:hAnsi="Times New Roman" w:cs="Times New Roman"/>
                <w:lang w:val="ru-RU"/>
              </w:rPr>
              <w:t xml:space="preserve">.2022 г. № </w:t>
            </w:r>
            <w:r w:rsidR="00CA7A85">
              <w:rPr>
                <w:rFonts w:ascii="Times New Roman" w:hAnsi="Times New Roman" w:cs="Times New Roman"/>
                <w:lang w:val="ru-RU"/>
              </w:rPr>
              <w:t>21</w:t>
            </w:r>
            <w:r w:rsidR="00945ADF">
              <w:rPr>
                <w:rFonts w:ascii="Times New Roman" w:hAnsi="Times New Roman" w:cs="Times New Roman"/>
                <w:lang w:val="ru-RU"/>
              </w:rPr>
              <w:t>9/44</w:t>
            </w:r>
            <w:r w:rsidRPr="00E51D2D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</w:tbl>
    <w:p w:rsidR="00615C19" w:rsidRPr="00E51D2D" w:rsidRDefault="00615C19" w:rsidP="000528A5">
      <w:pPr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Times New Roman" w:hAnsi="Times New Roman" w:cs="Times New Roman"/>
          <w:b/>
          <w:lang w:val="ru-RU"/>
        </w:rPr>
      </w:pPr>
    </w:p>
    <w:p w:rsidR="00615C19" w:rsidRPr="00E51D2D" w:rsidRDefault="00615C19" w:rsidP="000528A5">
      <w:pPr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УВЕДОМЛЕНИЕ 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15C19" w:rsidRPr="00E51D2D" w:rsidRDefault="00615C19" w:rsidP="000528A5">
      <w:pPr>
        <w:autoSpaceDE w:val="0"/>
        <w:autoSpaceDN w:val="0"/>
        <w:adjustRightInd w:val="0"/>
        <w:spacing w:after="0" w:line="36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от ___ ___________20___ года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ind w:firstLine="539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В соответствии с пунктами 3, 4, 5 статьи 64 Избирательного кодекса Приморского края ____________________________________________________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____________________________________________________________________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32"/>
          <w:szCs w:val="32"/>
          <w:vertAlign w:val="superscript"/>
          <w:lang w:val="ru-RU"/>
        </w:rPr>
      </w:pPr>
      <w:r w:rsidRPr="00E51D2D">
        <w:rPr>
          <w:rFonts w:ascii="Times New Roman" w:hAnsi="Times New Roman" w:cs="Times New Roman"/>
          <w:sz w:val="32"/>
          <w:szCs w:val="32"/>
          <w:vertAlign w:val="superscript"/>
          <w:lang w:val="ru-RU"/>
        </w:rPr>
        <w:t xml:space="preserve">                                                           (полное наименование организации, учреждения)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 xml:space="preserve">сообщает о факте предоставления на безвозмездной (платной) основе 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 xml:space="preserve">«____» _________________ 20_____ года помещения, расположенного по адресу: ____________________________, ул. __________________________, для проведения агитационного публичного мероприятия в форме собрания, организуемого  кандидатом 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____________________________________________________________________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center"/>
        <w:outlineLvl w:val="0"/>
        <w:rPr>
          <w:rFonts w:ascii="Times New Roman" w:hAnsi="Times New Roman" w:cs="Times New Roman"/>
          <w:lang w:val="ru-RU"/>
        </w:rPr>
      </w:pPr>
      <w:r w:rsidRPr="00E51D2D">
        <w:rPr>
          <w:rFonts w:ascii="Times New Roman" w:hAnsi="Times New Roman" w:cs="Times New Roman"/>
          <w:lang w:val="ru-RU"/>
        </w:rPr>
        <w:t>(Ф. И. О. кандидата)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на выборах  _________________________________________________________</w:t>
      </w:r>
    </w:p>
    <w:p w:rsidR="00615C19" w:rsidRPr="00E51D2D" w:rsidRDefault="00615C19" w:rsidP="000528A5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  <w:lang w:val="ru-RU"/>
        </w:rPr>
      </w:pPr>
      <w:r w:rsidRPr="00E51D2D">
        <w:rPr>
          <w:rFonts w:ascii="Times New Roman" w:hAnsi="Times New Roman" w:cs="Times New Roman"/>
          <w:sz w:val="26"/>
          <w:szCs w:val="26"/>
          <w:vertAlign w:val="superscript"/>
          <w:lang w:val="ru-RU"/>
        </w:rPr>
        <w:t xml:space="preserve">                                                                                (наименование выборов)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____________________________________________________________________,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назначенных на 03 апреля 2022 года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Указанное помещение может быть предоставлено другим кандидатам на тех же условиях: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 xml:space="preserve">с «____» __________ 20____ года по «___» ________ ____20___ года 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 xml:space="preserve">          с ___ час. до  ___ час.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ИЛИ: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дата «___» ______ 20____ года с ___ час. до  ___ час.</w:t>
      </w:r>
    </w:p>
    <w:p w:rsidR="00615C19" w:rsidRPr="00E51D2D" w:rsidRDefault="00615C19" w:rsidP="000528A5">
      <w:pPr>
        <w:autoSpaceDE w:val="0"/>
        <w:autoSpaceDN w:val="0"/>
        <w:adjustRightInd w:val="0"/>
        <w:spacing w:after="0" w:line="276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дата «___» ______ 20____ года с ___ час. до  ___ час.</w:t>
      </w:r>
    </w:p>
    <w:p w:rsidR="00615C19" w:rsidRPr="00E51D2D" w:rsidRDefault="00615C19" w:rsidP="000528A5">
      <w:pPr>
        <w:autoSpaceDE w:val="0"/>
        <w:autoSpaceDN w:val="0"/>
        <w:adjustRightInd w:val="0"/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</w:p>
    <w:p w:rsidR="00615C19" w:rsidRPr="00E51D2D" w:rsidRDefault="00615C19" w:rsidP="000528A5">
      <w:pPr>
        <w:autoSpaceDE w:val="0"/>
        <w:autoSpaceDN w:val="0"/>
        <w:adjustRightInd w:val="0"/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Руководитель</w:t>
      </w:r>
    </w:p>
    <w:p w:rsidR="00615C19" w:rsidRPr="00E51D2D" w:rsidRDefault="00615C19" w:rsidP="000528A5">
      <w:pPr>
        <w:autoSpaceDE w:val="0"/>
        <w:autoSpaceDN w:val="0"/>
        <w:adjustRightInd w:val="0"/>
        <w:spacing w:after="0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E51D2D">
        <w:rPr>
          <w:rFonts w:ascii="Times New Roman" w:hAnsi="Times New Roman" w:cs="Times New Roman"/>
          <w:sz w:val="28"/>
          <w:szCs w:val="28"/>
          <w:lang w:val="ru-RU"/>
        </w:rPr>
        <w:t>организации, учреждения</w:t>
      </w:r>
      <w:r w:rsidRPr="00E51D2D">
        <w:rPr>
          <w:rFonts w:ascii="Times New Roman" w:hAnsi="Times New Roman" w:cs="Times New Roman"/>
          <w:sz w:val="28"/>
          <w:szCs w:val="28"/>
          <w:lang w:val="ru-RU"/>
        </w:rPr>
        <w:tab/>
        <w:t>______________                _______________</w:t>
      </w:r>
    </w:p>
    <w:p w:rsidR="00615C19" w:rsidRPr="00E51D2D" w:rsidRDefault="00615C19" w:rsidP="000528A5">
      <w:pPr>
        <w:spacing w:after="0"/>
        <w:rPr>
          <w:rFonts w:ascii="Times New Roman" w:hAnsi="Times New Roman" w:cs="Times New Roman"/>
          <w:lang w:val="ru-RU"/>
        </w:rPr>
      </w:pPr>
      <w:r w:rsidRPr="00E51D2D">
        <w:rPr>
          <w:rFonts w:ascii="Times New Roman" w:hAnsi="Times New Roman" w:cs="Times New Roman"/>
          <w:lang w:val="ru-RU"/>
        </w:rPr>
        <w:t xml:space="preserve">                                                                  ( подпись)                                (инициалы, фамилия)</w:t>
      </w:r>
    </w:p>
    <w:p w:rsidR="00615C19" w:rsidRPr="00E51D2D" w:rsidRDefault="00615C19" w:rsidP="000528A5">
      <w:pPr>
        <w:spacing w:after="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15C19" w:rsidRPr="00E51D2D" w:rsidRDefault="00615C19" w:rsidP="000528A5">
      <w:pPr>
        <w:spacing w:after="0"/>
        <w:rPr>
          <w:rFonts w:ascii="Times New Roman" w:hAnsi="Times New Roman" w:cs="Times New Roman"/>
          <w:lang w:val="ru-RU"/>
        </w:rPr>
      </w:pPr>
    </w:p>
    <w:p w:rsidR="00B9218E" w:rsidRDefault="00B9218E" w:rsidP="000528A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B9218E" w:rsidSect="00B9218E">
      <w:headerReference w:type="even" r:id="rId9"/>
      <w:headerReference w:type="default" r:id="rId10"/>
      <w:type w:val="continuous"/>
      <w:pgSz w:w="11906" w:h="16838" w:code="9"/>
      <w:pgMar w:top="1134" w:right="680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0689" w:rsidRDefault="00C00689">
      <w:pPr>
        <w:spacing w:after="0" w:line="240" w:lineRule="auto"/>
      </w:pPr>
      <w:r>
        <w:separator/>
      </w:r>
    </w:p>
  </w:endnote>
  <w:endnote w:type="continuationSeparator" w:id="1">
    <w:p w:rsidR="00C00689" w:rsidRDefault="00C00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0689" w:rsidRDefault="00C00689">
      <w:pPr>
        <w:spacing w:after="0" w:line="240" w:lineRule="auto"/>
      </w:pPr>
      <w:r>
        <w:separator/>
      </w:r>
    </w:p>
  </w:footnote>
  <w:footnote w:type="continuationSeparator" w:id="1">
    <w:p w:rsidR="00C00689" w:rsidRDefault="00C00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9F771D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8756A" w:rsidRDefault="00D8756A" w:rsidP="00976609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9F771D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66067">
      <w:rPr>
        <w:rStyle w:val="a7"/>
        <w:noProof/>
      </w:rPr>
      <w:t>2</w:t>
    </w:r>
    <w:r>
      <w:rPr>
        <w:rStyle w:val="a7"/>
      </w:rPr>
      <w:fldChar w:fldCharType="end"/>
    </w:r>
  </w:p>
  <w:p w:rsidR="00D8756A" w:rsidRPr="009B776A" w:rsidRDefault="00D8756A" w:rsidP="00976609">
    <w:pPr>
      <w:pStyle w:val="a5"/>
      <w:framePr w:wrap="around" w:vAnchor="text" w:hAnchor="margin" w:xAlign="right" w:y="1"/>
      <w:rPr>
        <w:rStyle w:val="a7"/>
        <w:lang w:val="en-US"/>
      </w:rPr>
    </w:pPr>
  </w:p>
  <w:p w:rsidR="00D8756A" w:rsidRDefault="00D8756A" w:rsidP="00976609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3540"/>
        </w:tabs>
        <w:ind w:left="397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540"/>
        </w:tabs>
        <w:ind w:left="41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540"/>
        </w:tabs>
        <w:ind w:left="42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540"/>
        </w:tabs>
        <w:ind w:left="44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540"/>
        </w:tabs>
        <w:ind w:left="45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540"/>
        </w:tabs>
        <w:ind w:left="46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540"/>
        </w:tabs>
        <w:ind w:left="48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540"/>
        </w:tabs>
        <w:ind w:left="49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540"/>
        </w:tabs>
        <w:ind w:left="5124" w:hanging="1584"/>
      </w:pPr>
    </w:lvl>
  </w:abstractNum>
  <w:abstractNum w:abstractNumId="1">
    <w:nsid w:val="01F8463F"/>
    <w:multiLevelType w:val="hybridMultilevel"/>
    <w:tmpl w:val="3BAE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DA5EFF"/>
    <w:multiLevelType w:val="multilevel"/>
    <w:tmpl w:val="40961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AB85444"/>
    <w:multiLevelType w:val="hybridMultilevel"/>
    <w:tmpl w:val="015221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9D77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572580C"/>
    <w:multiLevelType w:val="hybridMultilevel"/>
    <w:tmpl w:val="65C4989E"/>
    <w:lvl w:ilvl="0" w:tplc="CF2EAF52">
      <w:start w:val="54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61700F1"/>
    <w:multiLevelType w:val="hybridMultilevel"/>
    <w:tmpl w:val="7332C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10999"/>
    <w:multiLevelType w:val="hybridMultilevel"/>
    <w:tmpl w:val="409615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82D679A"/>
    <w:multiLevelType w:val="hybridMultilevel"/>
    <w:tmpl w:val="DFC634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8A7437"/>
    <w:multiLevelType w:val="hybridMultilevel"/>
    <w:tmpl w:val="B77E0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80297"/>
    <w:multiLevelType w:val="hybridMultilevel"/>
    <w:tmpl w:val="C4380A26"/>
    <w:lvl w:ilvl="0" w:tplc="BCA0FFA8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7701CA1"/>
    <w:multiLevelType w:val="hybridMultilevel"/>
    <w:tmpl w:val="9D402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08AA"/>
    <w:multiLevelType w:val="hybridMultilevel"/>
    <w:tmpl w:val="0BDC64E8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3">
    <w:nsid w:val="5E343914"/>
    <w:multiLevelType w:val="hybridMultilevel"/>
    <w:tmpl w:val="CA4C3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D7F4C"/>
    <w:multiLevelType w:val="hybridMultilevel"/>
    <w:tmpl w:val="CC06AE34"/>
    <w:lvl w:ilvl="0" w:tplc="803E60D8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697458A1"/>
    <w:multiLevelType w:val="hybridMultilevel"/>
    <w:tmpl w:val="B39CE46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6AD64F5A"/>
    <w:multiLevelType w:val="hybridMultilevel"/>
    <w:tmpl w:val="7C44E09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D57750E"/>
    <w:multiLevelType w:val="hybridMultilevel"/>
    <w:tmpl w:val="12FCC404"/>
    <w:lvl w:ilvl="0" w:tplc="853A72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F7232D1"/>
    <w:multiLevelType w:val="hybridMultilevel"/>
    <w:tmpl w:val="04189032"/>
    <w:lvl w:ilvl="0" w:tplc="15885ED2">
      <w:start w:val="1"/>
      <w:numFmt w:val="decimal"/>
      <w:lvlText w:val="%1."/>
      <w:lvlJc w:val="left"/>
      <w:pPr>
        <w:tabs>
          <w:tab w:val="num" w:pos="1710"/>
        </w:tabs>
        <w:ind w:left="1710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71995CDE"/>
    <w:multiLevelType w:val="hybridMultilevel"/>
    <w:tmpl w:val="EC749BC8"/>
    <w:lvl w:ilvl="0" w:tplc="F3BAD786">
      <w:start w:val="77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7DD05AD9"/>
    <w:multiLevelType w:val="hybridMultilevel"/>
    <w:tmpl w:val="F4109F16"/>
    <w:lvl w:ilvl="0" w:tplc="0D387990">
      <w:start w:val="63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5"/>
  </w:num>
  <w:num w:numId="4">
    <w:abstractNumId w:val="1"/>
  </w:num>
  <w:num w:numId="5">
    <w:abstractNumId w:val="7"/>
  </w:num>
  <w:num w:numId="6">
    <w:abstractNumId w:val="20"/>
  </w:num>
  <w:num w:numId="7">
    <w:abstractNumId w:val="2"/>
  </w:num>
  <w:num w:numId="8">
    <w:abstractNumId w:val="10"/>
  </w:num>
  <w:num w:numId="9">
    <w:abstractNumId w:val="4"/>
  </w:num>
  <w:num w:numId="10">
    <w:abstractNumId w:val="16"/>
  </w:num>
  <w:num w:numId="11">
    <w:abstractNumId w:val="17"/>
  </w:num>
  <w:num w:numId="12">
    <w:abstractNumId w:val="5"/>
  </w:num>
  <w:num w:numId="13">
    <w:abstractNumId w:val="19"/>
  </w:num>
  <w:num w:numId="14">
    <w:abstractNumId w:val="12"/>
  </w:num>
  <w:num w:numId="15">
    <w:abstractNumId w:val="9"/>
  </w:num>
  <w:num w:numId="16">
    <w:abstractNumId w:val="13"/>
  </w:num>
  <w:num w:numId="17">
    <w:abstractNumId w:val="11"/>
  </w:num>
  <w:num w:numId="18">
    <w:abstractNumId w:val="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C5"/>
    <w:rsid w:val="00003CE9"/>
    <w:rsid w:val="00011147"/>
    <w:rsid w:val="0001655D"/>
    <w:rsid w:val="00016FA9"/>
    <w:rsid w:val="00021D18"/>
    <w:rsid w:val="00027F10"/>
    <w:rsid w:val="0004436E"/>
    <w:rsid w:val="00047304"/>
    <w:rsid w:val="000528A5"/>
    <w:rsid w:val="000641DD"/>
    <w:rsid w:val="00073436"/>
    <w:rsid w:val="00075A99"/>
    <w:rsid w:val="00077CF2"/>
    <w:rsid w:val="000C2BFA"/>
    <w:rsid w:val="000E17EE"/>
    <w:rsid w:val="000E6694"/>
    <w:rsid w:val="000F2519"/>
    <w:rsid w:val="0010034B"/>
    <w:rsid w:val="001056A9"/>
    <w:rsid w:val="0011390B"/>
    <w:rsid w:val="00121671"/>
    <w:rsid w:val="00121A8D"/>
    <w:rsid w:val="00124729"/>
    <w:rsid w:val="00133965"/>
    <w:rsid w:val="0013670B"/>
    <w:rsid w:val="001471EA"/>
    <w:rsid w:val="00153E57"/>
    <w:rsid w:val="00154D55"/>
    <w:rsid w:val="0016545C"/>
    <w:rsid w:val="0017226E"/>
    <w:rsid w:val="00177250"/>
    <w:rsid w:val="00185DBE"/>
    <w:rsid w:val="0018796F"/>
    <w:rsid w:val="001A0ABE"/>
    <w:rsid w:val="001A52A5"/>
    <w:rsid w:val="001A73DB"/>
    <w:rsid w:val="001C32A5"/>
    <w:rsid w:val="001C49E4"/>
    <w:rsid w:val="001C5EC9"/>
    <w:rsid w:val="001D6334"/>
    <w:rsid w:val="001D6A8F"/>
    <w:rsid w:val="001F270A"/>
    <w:rsid w:val="001F7343"/>
    <w:rsid w:val="002022B8"/>
    <w:rsid w:val="002172BC"/>
    <w:rsid w:val="002230A0"/>
    <w:rsid w:val="00270766"/>
    <w:rsid w:val="0028013C"/>
    <w:rsid w:val="00293C35"/>
    <w:rsid w:val="00294AAA"/>
    <w:rsid w:val="002B60C7"/>
    <w:rsid w:val="002C37E7"/>
    <w:rsid w:val="002C4131"/>
    <w:rsid w:val="002C5BDF"/>
    <w:rsid w:val="002C666F"/>
    <w:rsid w:val="002D25CB"/>
    <w:rsid w:val="002D5A1A"/>
    <w:rsid w:val="002F063B"/>
    <w:rsid w:val="002F0C36"/>
    <w:rsid w:val="002F17E6"/>
    <w:rsid w:val="002F5654"/>
    <w:rsid w:val="003016AD"/>
    <w:rsid w:val="00302430"/>
    <w:rsid w:val="003050AD"/>
    <w:rsid w:val="00312754"/>
    <w:rsid w:val="0031551A"/>
    <w:rsid w:val="00316A9F"/>
    <w:rsid w:val="00320BFF"/>
    <w:rsid w:val="003230FD"/>
    <w:rsid w:val="00333196"/>
    <w:rsid w:val="003559FF"/>
    <w:rsid w:val="00367D9F"/>
    <w:rsid w:val="00376D8F"/>
    <w:rsid w:val="00395F5C"/>
    <w:rsid w:val="003A5A7B"/>
    <w:rsid w:val="003A6BA0"/>
    <w:rsid w:val="003E1071"/>
    <w:rsid w:val="003E1EAF"/>
    <w:rsid w:val="003E25E4"/>
    <w:rsid w:val="003F18DD"/>
    <w:rsid w:val="003F1B07"/>
    <w:rsid w:val="003F3A03"/>
    <w:rsid w:val="004033A0"/>
    <w:rsid w:val="00404330"/>
    <w:rsid w:val="00417CE5"/>
    <w:rsid w:val="00417DFD"/>
    <w:rsid w:val="004219B7"/>
    <w:rsid w:val="00423AE3"/>
    <w:rsid w:val="0043767C"/>
    <w:rsid w:val="00454276"/>
    <w:rsid w:val="00454F80"/>
    <w:rsid w:val="004621D6"/>
    <w:rsid w:val="004641AB"/>
    <w:rsid w:val="00477A99"/>
    <w:rsid w:val="00485EE1"/>
    <w:rsid w:val="00490E2E"/>
    <w:rsid w:val="004A611D"/>
    <w:rsid w:val="004C22FC"/>
    <w:rsid w:val="004C353C"/>
    <w:rsid w:val="004C583B"/>
    <w:rsid w:val="004D26AC"/>
    <w:rsid w:val="004D550C"/>
    <w:rsid w:val="004F7380"/>
    <w:rsid w:val="00523177"/>
    <w:rsid w:val="00537FCB"/>
    <w:rsid w:val="00544B7B"/>
    <w:rsid w:val="0056093A"/>
    <w:rsid w:val="00562FEC"/>
    <w:rsid w:val="0057115D"/>
    <w:rsid w:val="00574B56"/>
    <w:rsid w:val="00584EB0"/>
    <w:rsid w:val="00584F77"/>
    <w:rsid w:val="0058560E"/>
    <w:rsid w:val="005B7F05"/>
    <w:rsid w:val="005C4B12"/>
    <w:rsid w:val="005D1A25"/>
    <w:rsid w:val="005D2D79"/>
    <w:rsid w:val="005E0573"/>
    <w:rsid w:val="005E142C"/>
    <w:rsid w:val="005E2EE9"/>
    <w:rsid w:val="005E4910"/>
    <w:rsid w:val="005E6E9E"/>
    <w:rsid w:val="005F265E"/>
    <w:rsid w:val="005F53F7"/>
    <w:rsid w:val="005F64A9"/>
    <w:rsid w:val="00615C19"/>
    <w:rsid w:val="006218DC"/>
    <w:rsid w:val="0062609B"/>
    <w:rsid w:val="00626876"/>
    <w:rsid w:val="00631A74"/>
    <w:rsid w:val="006360B1"/>
    <w:rsid w:val="006429E5"/>
    <w:rsid w:val="00653255"/>
    <w:rsid w:val="00655A69"/>
    <w:rsid w:val="0066070B"/>
    <w:rsid w:val="0066262F"/>
    <w:rsid w:val="00665BA5"/>
    <w:rsid w:val="006D1750"/>
    <w:rsid w:val="006F4826"/>
    <w:rsid w:val="00700193"/>
    <w:rsid w:val="007106BD"/>
    <w:rsid w:val="00713ACF"/>
    <w:rsid w:val="0071482B"/>
    <w:rsid w:val="007200D3"/>
    <w:rsid w:val="00722609"/>
    <w:rsid w:val="00753EF4"/>
    <w:rsid w:val="00754723"/>
    <w:rsid w:val="0078408B"/>
    <w:rsid w:val="0078478D"/>
    <w:rsid w:val="00793F75"/>
    <w:rsid w:val="0079687E"/>
    <w:rsid w:val="007A7B31"/>
    <w:rsid w:val="007E38BC"/>
    <w:rsid w:val="007F17D0"/>
    <w:rsid w:val="007F64DD"/>
    <w:rsid w:val="00800FBB"/>
    <w:rsid w:val="00812579"/>
    <w:rsid w:val="00816A92"/>
    <w:rsid w:val="0082491B"/>
    <w:rsid w:val="008343D0"/>
    <w:rsid w:val="0084081C"/>
    <w:rsid w:val="0085331B"/>
    <w:rsid w:val="00871E60"/>
    <w:rsid w:val="008871E4"/>
    <w:rsid w:val="00892E13"/>
    <w:rsid w:val="00897680"/>
    <w:rsid w:val="008A093C"/>
    <w:rsid w:val="008A6304"/>
    <w:rsid w:val="008C448D"/>
    <w:rsid w:val="008D180D"/>
    <w:rsid w:val="008E3DE5"/>
    <w:rsid w:val="008E4B38"/>
    <w:rsid w:val="008F2EC5"/>
    <w:rsid w:val="0090553F"/>
    <w:rsid w:val="00905DF2"/>
    <w:rsid w:val="009066DF"/>
    <w:rsid w:val="00910FD6"/>
    <w:rsid w:val="00913CA0"/>
    <w:rsid w:val="00913D24"/>
    <w:rsid w:val="009205BA"/>
    <w:rsid w:val="0093735E"/>
    <w:rsid w:val="00942AE8"/>
    <w:rsid w:val="00945ADF"/>
    <w:rsid w:val="00950E92"/>
    <w:rsid w:val="00963A27"/>
    <w:rsid w:val="00976609"/>
    <w:rsid w:val="00980FD0"/>
    <w:rsid w:val="009B1B87"/>
    <w:rsid w:val="009B7DF4"/>
    <w:rsid w:val="009C2FA4"/>
    <w:rsid w:val="009D00A9"/>
    <w:rsid w:val="009E2920"/>
    <w:rsid w:val="009E54AB"/>
    <w:rsid w:val="009E593A"/>
    <w:rsid w:val="009F1D5B"/>
    <w:rsid w:val="009F246E"/>
    <w:rsid w:val="009F771D"/>
    <w:rsid w:val="00A0077C"/>
    <w:rsid w:val="00A24ECA"/>
    <w:rsid w:val="00A274C0"/>
    <w:rsid w:val="00A354A7"/>
    <w:rsid w:val="00A54BC0"/>
    <w:rsid w:val="00A65241"/>
    <w:rsid w:val="00A66067"/>
    <w:rsid w:val="00A959CB"/>
    <w:rsid w:val="00A96277"/>
    <w:rsid w:val="00AB6B86"/>
    <w:rsid w:val="00AB6BF7"/>
    <w:rsid w:val="00AE11B5"/>
    <w:rsid w:val="00AE56C5"/>
    <w:rsid w:val="00AE5E86"/>
    <w:rsid w:val="00AF05C3"/>
    <w:rsid w:val="00B00350"/>
    <w:rsid w:val="00B1333D"/>
    <w:rsid w:val="00B175C3"/>
    <w:rsid w:val="00B60513"/>
    <w:rsid w:val="00B63CE7"/>
    <w:rsid w:val="00B76190"/>
    <w:rsid w:val="00B7744A"/>
    <w:rsid w:val="00B9218E"/>
    <w:rsid w:val="00BA2D22"/>
    <w:rsid w:val="00BA5E24"/>
    <w:rsid w:val="00BA790B"/>
    <w:rsid w:val="00BC1A2D"/>
    <w:rsid w:val="00BC7C49"/>
    <w:rsid w:val="00BE2330"/>
    <w:rsid w:val="00BF123F"/>
    <w:rsid w:val="00C00689"/>
    <w:rsid w:val="00C02138"/>
    <w:rsid w:val="00C1732C"/>
    <w:rsid w:val="00C22D52"/>
    <w:rsid w:val="00C24A60"/>
    <w:rsid w:val="00C4082C"/>
    <w:rsid w:val="00C45567"/>
    <w:rsid w:val="00C55602"/>
    <w:rsid w:val="00C62F96"/>
    <w:rsid w:val="00C67249"/>
    <w:rsid w:val="00C7082F"/>
    <w:rsid w:val="00C80DD7"/>
    <w:rsid w:val="00C82D4E"/>
    <w:rsid w:val="00C85A83"/>
    <w:rsid w:val="00CA601E"/>
    <w:rsid w:val="00CA7A85"/>
    <w:rsid w:val="00CB07E5"/>
    <w:rsid w:val="00CB3ECC"/>
    <w:rsid w:val="00CC16D8"/>
    <w:rsid w:val="00CE1A05"/>
    <w:rsid w:val="00CF49E3"/>
    <w:rsid w:val="00D0076B"/>
    <w:rsid w:val="00D03137"/>
    <w:rsid w:val="00D062D0"/>
    <w:rsid w:val="00D0643E"/>
    <w:rsid w:val="00D14A23"/>
    <w:rsid w:val="00D16B6B"/>
    <w:rsid w:val="00D44282"/>
    <w:rsid w:val="00D50BBC"/>
    <w:rsid w:val="00D57ACA"/>
    <w:rsid w:val="00D7283D"/>
    <w:rsid w:val="00D8756A"/>
    <w:rsid w:val="00D92B45"/>
    <w:rsid w:val="00DA2C2F"/>
    <w:rsid w:val="00DA3B3F"/>
    <w:rsid w:val="00DA5DA8"/>
    <w:rsid w:val="00DA6617"/>
    <w:rsid w:val="00DB5A0F"/>
    <w:rsid w:val="00DC1CDF"/>
    <w:rsid w:val="00DC37BE"/>
    <w:rsid w:val="00DC4B7B"/>
    <w:rsid w:val="00DD7ACD"/>
    <w:rsid w:val="00DE042E"/>
    <w:rsid w:val="00DE4324"/>
    <w:rsid w:val="00DE652B"/>
    <w:rsid w:val="00DE6A65"/>
    <w:rsid w:val="00E00146"/>
    <w:rsid w:val="00E04525"/>
    <w:rsid w:val="00E145DD"/>
    <w:rsid w:val="00E35E96"/>
    <w:rsid w:val="00E36E1F"/>
    <w:rsid w:val="00E4221B"/>
    <w:rsid w:val="00E51D2D"/>
    <w:rsid w:val="00E57F63"/>
    <w:rsid w:val="00E60C4B"/>
    <w:rsid w:val="00E67CC6"/>
    <w:rsid w:val="00E71197"/>
    <w:rsid w:val="00E87D08"/>
    <w:rsid w:val="00E93387"/>
    <w:rsid w:val="00E944FB"/>
    <w:rsid w:val="00E95057"/>
    <w:rsid w:val="00E9531D"/>
    <w:rsid w:val="00EA0060"/>
    <w:rsid w:val="00EA14AA"/>
    <w:rsid w:val="00EB16AA"/>
    <w:rsid w:val="00EB32C4"/>
    <w:rsid w:val="00EB481E"/>
    <w:rsid w:val="00EC5EB1"/>
    <w:rsid w:val="00ED0512"/>
    <w:rsid w:val="00ED07B1"/>
    <w:rsid w:val="00ED532D"/>
    <w:rsid w:val="00ED5EFD"/>
    <w:rsid w:val="00EE44E8"/>
    <w:rsid w:val="00EF75EA"/>
    <w:rsid w:val="00F10077"/>
    <w:rsid w:val="00F100D0"/>
    <w:rsid w:val="00F4765C"/>
    <w:rsid w:val="00F7137E"/>
    <w:rsid w:val="00F80517"/>
    <w:rsid w:val="00F84E26"/>
    <w:rsid w:val="00F956C2"/>
    <w:rsid w:val="00F9736F"/>
    <w:rsid w:val="00FA77C2"/>
    <w:rsid w:val="00FB1470"/>
    <w:rsid w:val="00FB1BF4"/>
    <w:rsid w:val="00FC5B7D"/>
    <w:rsid w:val="00FC692D"/>
    <w:rsid w:val="00FF105A"/>
    <w:rsid w:val="00FF1371"/>
    <w:rsid w:val="00FF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5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4765C"/>
    <w:pPr>
      <w:keepNext/>
      <w:spacing w:before="240" w:after="60" w:line="240" w:lineRule="auto"/>
      <w:outlineLvl w:val="0"/>
    </w:pPr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C2BFA"/>
    <w:pPr>
      <w:keepNext/>
      <w:spacing w:before="240" w:after="60" w:line="276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qFormat/>
    <w:rsid w:val="00F4765C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E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7">
    <w:name w:val="heading 7"/>
    <w:basedOn w:val="a"/>
    <w:next w:val="a"/>
    <w:link w:val="70"/>
    <w:unhideWhenUsed/>
    <w:qFormat/>
    <w:rsid w:val="00F4765C"/>
    <w:pPr>
      <w:spacing w:before="240" w:after="60" w:line="240" w:lineRule="auto"/>
      <w:outlineLvl w:val="6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65C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6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4765C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F4765C"/>
  </w:style>
  <w:style w:type="paragraph" w:customStyle="1" w:styleId="-14">
    <w:name w:val="Т-14"/>
    <w:aliases w:val="5,текст14,Текст14-1,Текст 14-1,Т-1,Стиль12-1"/>
    <w:basedOn w:val="a"/>
    <w:rsid w:val="00F4765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styleId="a3">
    <w:name w:val="Balloon Text"/>
    <w:basedOn w:val="a"/>
    <w:link w:val="a4"/>
    <w:uiPriority w:val="99"/>
    <w:rsid w:val="00F4765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rsid w:val="00F4765C"/>
    <w:rPr>
      <w:rFonts w:ascii="Tahoma" w:eastAsia="Times New Roman" w:hAnsi="Tahoma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765C"/>
  </w:style>
  <w:style w:type="paragraph" w:styleId="a8">
    <w:name w:val="footer"/>
    <w:basedOn w:val="a"/>
    <w:link w:val="a9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Нижний колонтитул Знак"/>
    <w:basedOn w:val="a0"/>
    <w:link w:val="a8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F47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3 Знак"/>
    <w:basedOn w:val="a0"/>
    <w:link w:val="31"/>
    <w:uiPriority w:val="99"/>
    <w:rsid w:val="00F4765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-15">
    <w:name w:val="14-15"/>
    <w:basedOn w:val="a"/>
    <w:rsid w:val="00F4765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Caae14">
    <w:name w:val="Caae.14"/>
    <w:basedOn w:val="a"/>
    <w:rsid w:val="00F47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Normal">
    <w:name w:val="ConsNormal"/>
    <w:rsid w:val="00F4765C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F4765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uiPriority w:val="22"/>
    <w:qFormat/>
    <w:rsid w:val="00F4765C"/>
    <w:rPr>
      <w:b/>
      <w:bCs/>
    </w:rPr>
  </w:style>
  <w:style w:type="paragraph" w:styleId="ad">
    <w:name w:val="Body Text"/>
    <w:basedOn w:val="a"/>
    <w:link w:val="ae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4765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"/>
    <w:uiPriority w:val="99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">
    <w:name w:val="1"/>
    <w:basedOn w:val="a"/>
    <w:link w:val="13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basedOn w:val="a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">
    <w:name w:val="заголовок 1"/>
    <w:basedOn w:val="a"/>
    <w:next w:val="a"/>
    <w:rsid w:val="00F4765C"/>
    <w:pPr>
      <w:keepNext/>
      <w:widowControl w:val="0"/>
      <w:autoSpaceDE w:val="0"/>
      <w:autoSpaceDN w:val="0"/>
      <w:spacing w:after="0" w:line="240" w:lineRule="auto"/>
      <w:ind w:right="-30"/>
      <w:jc w:val="center"/>
    </w:pPr>
    <w:rPr>
      <w:rFonts w:ascii="Arial" w:eastAsia="Times New Roman" w:hAnsi="Arial" w:cs="Arial"/>
      <w:b/>
      <w:bCs/>
      <w:color w:val="000000"/>
      <w:sz w:val="20"/>
      <w:szCs w:val="20"/>
      <w:lang w:val="ru-RU" w:eastAsia="ru-RU"/>
    </w:rPr>
  </w:style>
  <w:style w:type="character" w:styleId="af0">
    <w:name w:val="Hyperlink"/>
    <w:uiPriority w:val="99"/>
    <w:rsid w:val="00F4765C"/>
    <w:rPr>
      <w:color w:val="0000FF"/>
      <w:u w:val="single"/>
    </w:rPr>
  </w:style>
  <w:style w:type="character" w:styleId="af1">
    <w:name w:val="annotation reference"/>
    <w:uiPriority w:val="99"/>
    <w:rsid w:val="00F4765C"/>
    <w:rPr>
      <w:sz w:val="16"/>
      <w:szCs w:val="16"/>
    </w:rPr>
  </w:style>
  <w:style w:type="paragraph" w:styleId="af2">
    <w:name w:val="annotation text"/>
    <w:basedOn w:val="a"/>
    <w:link w:val="af3"/>
    <w:uiPriority w:val="99"/>
    <w:rsid w:val="00F4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rsid w:val="00F4765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rsid w:val="00F476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Cell">
    <w:name w:val="ConsPlusCell"/>
    <w:rsid w:val="00F476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ngs" w:hAnsi="Arial" w:cs="Arial"/>
      <w:sz w:val="20"/>
      <w:szCs w:val="20"/>
      <w:lang w:eastAsia="ru-RU"/>
    </w:rPr>
  </w:style>
  <w:style w:type="character" w:customStyle="1" w:styleId="13">
    <w:name w:val="1 Знак"/>
    <w:link w:val="12"/>
    <w:locked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5">
    <w:name w:val="Нет списка2"/>
    <w:next w:val="a2"/>
    <w:semiHidden/>
    <w:rsid w:val="00F4765C"/>
  </w:style>
  <w:style w:type="paragraph" w:styleId="af6">
    <w:name w:val="Subtitle"/>
    <w:basedOn w:val="a"/>
    <w:next w:val="a"/>
    <w:link w:val="af7"/>
    <w:qFormat/>
    <w:rsid w:val="00F4765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zh-CN"/>
    </w:rPr>
  </w:style>
  <w:style w:type="character" w:customStyle="1" w:styleId="af7">
    <w:name w:val="Подзаголовок Знак"/>
    <w:basedOn w:val="a0"/>
    <w:link w:val="af6"/>
    <w:rsid w:val="00F4765C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customStyle="1" w:styleId="310">
    <w:name w:val="Основной текст с отступом 31"/>
    <w:basedOn w:val="a"/>
    <w:rsid w:val="00F4765C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aj">
    <w:name w:val="_aj"/>
    <w:basedOn w:val="a"/>
    <w:rsid w:val="00027F1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0C2BFA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0C2BFA"/>
  </w:style>
  <w:style w:type="table" w:styleId="af8">
    <w:name w:val="Table Grid"/>
    <w:basedOn w:val="a1"/>
    <w:uiPriority w:val="59"/>
    <w:rsid w:val="000C2B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0C2BF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4-150">
    <w:name w:val="текст14-15"/>
    <w:basedOn w:val="a"/>
    <w:rsid w:val="000C2BFA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4"/>
      <w:lang w:val="ru-RU" w:eastAsia="zh-CN"/>
    </w:rPr>
  </w:style>
  <w:style w:type="paragraph" w:styleId="afa">
    <w:name w:val="List Paragraph"/>
    <w:basedOn w:val="a"/>
    <w:uiPriority w:val="34"/>
    <w:qFormat/>
    <w:rsid w:val="001F7343"/>
    <w:pPr>
      <w:ind w:left="720"/>
      <w:contextualSpacing/>
    </w:pPr>
  </w:style>
  <w:style w:type="character" w:customStyle="1" w:styleId="print-footnote">
    <w:name w:val="print-footnote"/>
    <w:basedOn w:val="a0"/>
    <w:rsid w:val="00417CE5"/>
  </w:style>
  <w:style w:type="paragraph" w:customStyle="1" w:styleId="al">
    <w:name w:val="_al"/>
    <w:basedOn w:val="a"/>
    <w:rsid w:val="00417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insert-node-link">
    <w:name w:val="insert-node-link"/>
    <w:basedOn w:val="a0"/>
    <w:rsid w:val="00417CE5"/>
  </w:style>
  <w:style w:type="character" w:customStyle="1" w:styleId="date-display-single">
    <w:name w:val="date-display-single"/>
    <w:basedOn w:val="a0"/>
    <w:rsid w:val="00B00350"/>
  </w:style>
  <w:style w:type="paragraph" w:customStyle="1" w:styleId="ac0">
    <w:name w:val="_ac"/>
    <w:basedOn w:val="a"/>
    <w:rsid w:val="00B00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53E57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styleId="afb">
    <w:name w:val="footnote reference"/>
    <w:rsid w:val="00A959CB"/>
    <w:rPr>
      <w:vertAlign w:val="superscript"/>
    </w:rPr>
  </w:style>
  <w:style w:type="paragraph" w:styleId="afc">
    <w:name w:val="footnote text"/>
    <w:basedOn w:val="a"/>
    <w:link w:val="afd"/>
    <w:rsid w:val="00A959CB"/>
    <w:pPr>
      <w:widowControl w:val="0"/>
      <w:autoSpaceDE w:val="0"/>
      <w:autoSpaceDN w:val="0"/>
      <w:adjustRightInd w:val="0"/>
      <w:spacing w:after="60" w:line="360" w:lineRule="auto"/>
      <w:jc w:val="both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afd">
    <w:name w:val="Текст сноски Знак"/>
    <w:basedOn w:val="a0"/>
    <w:link w:val="afc"/>
    <w:rsid w:val="00A959CB"/>
    <w:rPr>
      <w:rFonts w:ascii="Times New Roman" w:eastAsia="Times New Roman" w:hAnsi="Times New Roman" w:cs="Times New Roman"/>
      <w:lang w:eastAsia="ru-RU"/>
    </w:rPr>
  </w:style>
  <w:style w:type="paragraph" w:customStyle="1" w:styleId="ConsPlusNormal0">
    <w:name w:val="ConsPlusNormal"/>
    <w:rsid w:val="00A959C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959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24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7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55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3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3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6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98707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5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66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3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0735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4120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FE677-4C52-4446-9F15-6769B86F2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 ТИК</dc:creator>
  <cp:lastModifiedBy>ТИК</cp:lastModifiedBy>
  <cp:revision>8</cp:revision>
  <cp:lastPrinted>2022-04-26T01:30:00Z</cp:lastPrinted>
  <dcterms:created xsi:type="dcterms:W3CDTF">2022-03-16T01:01:00Z</dcterms:created>
  <dcterms:modified xsi:type="dcterms:W3CDTF">2022-04-26T01:43:00Z</dcterms:modified>
</cp:coreProperties>
</file>