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E9B" w:rsidRDefault="00871E9B" w:rsidP="0003649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</w:t>
      </w:r>
      <w:r w:rsidRPr="00036494">
        <w:rPr>
          <w:rFonts w:ascii="Times New Roman" w:hAnsi="Times New Roman"/>
          <w:b/>
          <w:sz w:val="28"/>
          <w:szCs w:val="28"/>
        </w:rPr>
        <w:t>нформаци</w:t>
      </w:r>
      <w:r>
        <w:rPr>
          <w:rFonts w:ascii="Times New Roman" w:hAnsi="Times New Roman"/>
          <w:b/>
          <w:sz w:val="28"/>
          <w:szCs w:val="28"/>
        </w:rPr>
        <w:t>я</w:t>
      </w:r>
      <w:r w:rsidRPr="00036494">
        <w:rPr>
          <w:rFonts w:ascii="Times New Roman" w:hAnsi="Times New Roman"/>
          <w:b/>
          <w:sz w:val="28"/>
          <w:szCs w:val="28"/>
        </w:rPr>
        <w:t xml:space="preserve"> о программах поддержки АО «Корпорация МСП»</w:t>
      </w:r>
    </w:p>
    <w:p w:rsidR="00871E9B" w:rsidRDefault="00871E9B" w:rsidP="0003649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71E9B" w:rsidRPr="00EA2F55" w:rsidRDefault="00871E9B" w:rsidP="004E1C0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A2F55">
        <w:rPr>
          <w:rFonts w:ascii="Times New Roman" w:hAnsi="Times New Roman"/>
          <w:sz w:val="28"/>
          <w:szCs w:val="28"/>
        </w:rPr>
        <w:t xml:space="preserve">Воспользоваться </w:t>
      </w:r>
      <w:bookmarkStart w:id="0" w:name="_GoBack"/>
      <w:bookmarkEnd w:id="0"/>
      <w:r w:rsidRPr="00EA2F55">
        <w:rPr>
          <w:rFonts w:ascii="Times New Roman" w:hAnsi="Times New Roman"/>
          <w:sz w:val="28"/>
          <w:szCs w:val="28"/>
        </w:rPr>
        <w:t xml:space="preserve">поддержкой, оказываемой в рамках программ </w:t>
      </w:r>
      <w:r>
        <w:rPr>
          <w:rFonts w:ascii="Times New Roman" w:hAnsi="Times New Roman"/>
          <w:sz w:val="28"/>
          <w:szCs w:val="28"/>
        </w:rPr>
        <w:br/>
      </w:r>
      <w:r w:rsidRPr="00EA2F55">
        <w:rPr>
          <w:rFonts w:ascii="Times New Roman" w:hAnsi="Times New Roman"/>
          <w:sz w:val="28"/>
          <w:szCs w:val="28"/>
        </w:rPr>
        <w:t>АО «Корпорация МСП»</w:t>
      </w:r>
      <w:r>
        <w:rPr>
          <w:rFonts w:ascii="Times New Roman" w:hAnsi="Times New Roman"/>
          <w:sz w:val="28"/>
          <w:szCs w:val="28"/>
        </w:rPr>
        <w:t>, может субъект малого и среднего предпринимательства с</w:t>
      </w:r>
      <w:r w:rsidRPr="00EA2F55">
        <w:rPr>
          <w:rFonts w:ascii="Times New Roman" w:hAnsi="Times New Roman"/>
          <w:sz w:val="28"/>
          <w:szCs w:val="28"/>
        </w:rPr>
        <w:t>оответствующи</w:t>
      </w:r>
      <w:r>
        <w:rPr>
          <w:rFonts w:ascii="Times New Roman" w:hAnsi="Times New Roman"/>
          <w:sz w:val="28"/>
          <w:szCs w:val="28"/>
        </w:rPr>
        <w:t>й</w:t>
      </w:r>
      <w:r w:rsidRPr="00EA2F55">
        <w:rPr>
          <w:rFonts w:ascii="Times New Roman" w:hAnsi="Times New Roman"/>
          <w:sz w:val="28"/>
          <w:szCs w:val="28"/>
        </w:rPr>
        <w:t xml:space="preserve"> требованиям статьи 4 Федерального закона от 24</w:t>
      </w:r>
      <w:r>
        <w:rPr>
          <w:rFonts w:ascii="Times New Roman" w:hAnsi="Times New Roman"/>
          <w:sz w:val="28"/>
          <w:szCs w:val="28"/>
        </w:rPr>
        <w:t>.07.</w:t>
      </w:r>
      <w:r w:rsidRPr="00EA2F55">
        <w:rPr>
          <w:rFonts w:ascii="Times New Roman" w:hAnsi="Times New Roman"/>
          <w:sz w:val="28"/>
          <w:szCs w:val="28"/>
        </w:rPr>
        <w:t>2007 № 209-ФЗ «О развитии малого и среднего предпринимательства в Российской Федерации», с учетом ограничений, установленных частями 3 и 4 статьи 14 настоящего закона (игорный бизнес; производство и реализация подакцизных товаров (ст. 181 НК РФ); добыча и реализация полезных ископаемых (ст. 337 НК РФ); участники соглашений о разделе продукции; кредитные организации; страховые организации; инвестиционные фонды; негосударственные пенсионные фонды; профессиональные участники рынка ценных бумаг; ломбарды)</w:t>
      </w:r>
      <w:r>
        <w:rPr>
          <w:rFonts w:ascii="Times New Roman" w:hAnsi="Times New Roman"/>
          <w:sz w:val="28"/>
          <w:szCs w:val="28"/>
        </w:rPr>
        <w:t>.</w:t>
      </w:r>
    </w:p>
    <w:p w:rsidR="00871E9B" w:rsidRPr="00EA2F55" w:rsidRDefault="00871E9B" w:rsidP="004E1C0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A2F55">
        <w:rPr>
          <w:rFonts w:ascii="Times New Roman" w:hAnsi="Times New Roman"/>
          <w:sz w:val="28"/>
          <w:szCs w:val="28"/>
        </w:rPr>
        <w:t>Базовые требования к потенциальному заемщику:</w:t>
      </w:r>
    </w:p>
    <w:p w:rsidR="00871E9B" w:rsidRPr="00EA2F55" w:rsidRDefault="00871E9B" w:rsidP="004E1C0C">
      <w:pPr>
        <w:numPr>
          <w:ilvl w:val="0"/>
          <w:numId w:val="5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2F55">
        <w:rPr>
          <w:rFonts w:ascii="Times New Roman" w:hAnsi="Times New Roman"/>
          <w:sz w:val="28"/>
          <w:szCs w:val="28"/>
        </w:rPr>
        <w:t>любые виды предпринимательской деятельности (в том числе – розничная и оптовая торговля);</w:t>
      </w:r>
    </w:p>
    <w:p w:rsidR="00871E9B" w:rsidRPr="00EA2F55" w:rsidRDefault="00871E9B" w:rsidP="004E1C0C">
      <w:pPr>
        <w:numPr>
          <w:ilvl w:val="0"/>
          <w:numId w:val="5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2F55">
        <w:rPr>
          <w:rFonts w:ascii="Times New Roman" w:hAnsi="Times New Roman"/>
          <w:sz w:val="28"/>
          <w:szCs w:val="28"/>
        </w:rPr>
        <w:t>регистрация бизнеса на территории Российской Федерации;</w:t>
      </w:r>
    </w:p>
    <w:p w:rsidR="00871E9B" w:rsidRPr="00EA2F55" w:rsidRDefault="00871E9B" w:rsidP="004E1C0C">
      <w:pPr>
        <w:numPr>
          <w:ilvl w:val="0"/>
          <w:numId w:val="5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2F55">
        <w:rPr>
          <w:rFonts w:ascii="Times New Roman" w:hAnsi="Times New Roman"/>
          <w:sz w:val="28"/>
          <w:szCs w:val="28"/>
        </w:rPr>
        <w:t>отсутствие отрицательной кредитной истории по кредитам;</w:t>
      </w:r>
    </w:p>
    <w:p w:rsidR="00871E9B" w:rsidRPr="00EA2F55" w:rsidRDefault="00871E9B" w:rsidP="004E1C0C">
      <w:pPr>
        <w:numPr>
          <w:ilvl w:val="0"/>
          <w:numId w:val="5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2F55">
        <w:rPr>
          <w:rFonts w:ascii="Times New Roman" w:hAnsi="Times New Roman"/>
          <w:sz w:val="28"/>
          <w:szCs w:val="28"/>
        </w:rPr>
        <w:t>отсутствие просроченной задолженности по налогам, сборам и т.п.;</w:t>
      </w:r>
    </w:p>
    <w:p w:rsidR="00871E9B" w:rsidRPr="00EA2F55" w:rsidRDefault="00871E9B" w:rsidP="004E1C0C">
      <w:pPr>
        <w:numPr>
          <w:ilvl w:val="0"/>
          <w:numId w:val="5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A2F55">
        <w:rPr>
          <w:rFonts w:ascii="Times New Roman" w:hAnsi="Times New Roman"/>
          <w:sz w:val="28"/>
          <w:szCs w:val="28"/>
        </w:rPr>
        <w:t>не применяются процедуры несостоятельности (банкротства).</w:t>
      </w:r>
    </w:p>
    <w:p w:rsidR="00871E9B" w:rsidRPr="00FB0BD0" w:rsidRDefault="00871E9B" w:rsidP="004E1C0C">
      <w:pPr>
        <w:pStyle w:val="ListParagraph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FB0BD0">
        <w:rPr>
          <w:rFonts w:ascii="Times New Roman" w:hAnsi="Times New Roman"/>
          <w:b/>
          <w:sz w:val="28"/>
          <w:szCs w:val="28"/>
        </w:rPr>
        <w:t xml:space="preserve">Программы льготного кредитования малого и среднего бизнеса, </w:t>
      </w:r>
      <w:r w:rsidRPr="00FB0BD0">
        <w:rPr>
          <w:rFonts w:ascii="Times New Roman" w:hAnsi="Times New Roman"/>
          <w:b/>
          <w:color w:val="000000"/>
          <w:sz w:val="28"/>
          <w:szCs w:val="28"/>
        </w:rPr>
        <w:t>стимулирование кредитования субъектов МСП:</w:t>
      </w:r>
    </w:p>
    <w:p w:rsidR="00871E9B" w:rsidRPr="00F12978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12978">
        <w:rPr>
          <w:color w:val="000000"/>
          <w:sz w:val="28"/>
          <w:szCs w:val="28"/>
          <w:shd w:val="clear" w:color="auto" w:fill="FFFFFF"/>
        </w:rPr>
        <w:t xml:space="preserve">Совместно с Минэкономразвития России и Банком России </w:t>
      </w:r>
      <w:r>
        <w:rPr>
          <w:color w:val="000000"/>
          <w:sz w:val="28"/>
          <w:szCs w:val="28"/>
          <w:shd w:val="clear" w:color="auto" w:fill="FFFFFF"/>
        </w:rPr>
        <w:br/>
      </w:r>
      <w:r w:rsidRPr="00F12978">
        <w:rPr>
          <w:color w:val="000000"/>
          <w:sz w:val="28"/>
          <w:szCs w:val="28"/>
          <w:shd w:val="clear" w:color="auto" w:fill="FFFFFF"/>
        </w:rPr>
        <w:t>АО «Корпорация МСП» разработала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hyperlink r:id="rId5" w:tgtFrame="_blank" w:history="1">
        <w:r w:rsidRPr="00F12978"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 xml:space="preserve">Программу стимулирования кредитования </w:t>
        </w:r>
        <w:r w:rsidRPr="00036494">
          <w:rPr>
            <w:sz w:val="28"/>
            <w:szCs w:val="28"/>
          </w:rPr>
          <w:t>субъектов малого и среднего предпринимательства</w:t>
        </w:r>
      </w:hyperlink>
      <w:r>
        <w:rPr>
          <w:color w:val="000000"/>
          <w:sz w:val="28"/>
          <w:szCs w:val="28"/>
          <w:shd w:val="clear" w:color="auto" w:fill="FFFFFF"/>
        </w:rPr>
        <w:t>(далее – Программа)</w:t>
      </w:r>
      <w:r w:rsidRPr="00F12978">
        <w:rPr>
          <w:color w:val="000000"/>
          <w:sz w:val="28"/>
          <w:szCs w:val="28"/>
          <w:shd w:val="clear" w:color="auto" w:fill="FFFFFF"/>
        </w:rPr>
        <w:t>, реализующих проекты в приоритетных отраслях, которая фиксирует процентную ставку по кредитам в сумме не менее 3 млн рублей для малых предприятий на уровне до 10,6% годовых, для средних предприятий – до 9,6% годовых.</w:t>
      </w:r>
    </w:p>
    <w:p w:rsidR="00871E9B" w:rsidRPr="00036494" w:rsidRDefault="00871E9B" w:rsidP="004E1C0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36494">
        <w:rPr>
          <w:rFonts w:ascii="Times New Roman" w:hAnsi="Times New Roman"/>
          <w:sz w:val="28"/>
          <w:szCs w:val="28"/>
          <w:lang w:eastAsia="ru-RU"/>
        </w:rPr>
        <w:t>Целью настоящей Программы является создание механизма поддержки субъектов малого и среднего предпринимательства (далее –субъекты МСП) путем предоставления кредитных средств на льготных условиях для создания и/или приобретения(сооружения, изготовления, достройки, дооборудования, реконструкции, модернизации и технического перевооружения) основных средств(включая строительство, реконструкцию, модернизацию объектов капитального строительства, в том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36494">
        <w:rPr>
          <w:rFonts w:ascii="Times New Roman" w:hAnsi="Times New Roman"/>
          <w:sz w:val="28"/>
          <w:szCs w:val="28"/>
          <w:lang w:eastAsia="ru-RU"/>
        </w:rPr>
        <w:t>числе выполнение инженерных изысканий, подготовку проектной документации для их строительства, реконструкции, модернизации), запуска новых проектов(в том числе через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36494">
        <w:rPr>
          <w:rFonts w:ascii="Times New Roman" w:hAnsi="Times New Roman"/>
          <w:sz w:val="28"/>
          <w:szCs w:val="28"/>
          <w:lang w:eastAsia="ru-RU"/>
        </w:rPr>
        <w:t>механизм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36494">
        <w:rPr>
          <w:rFonts w:ascii="Times New Roman" w:hAnsi="Times New Roman"/>
          <w:sz w:val="28"/>
          <w:szCs w:val="28"/>
          <w:lang w:eastAsia="ru-RU"/>
        </w:rPr>
        <w:t>финансовой аренды (лизинга)</w:t>
      </w:r>
      <w:r>
        <w:rPr>
          <w:rFonts w:ascii="Times New Roman" w:hAnsi="Times New Roman"/>
          <w:sz w:val="28"/>
          <w:szCs w:val="28"/>
          <w:lang w:eastAsia="ru-RU"/>
        </w:rPr>
        <w:t xml:space="preserve">), </w:t>
      </w:r>
      <w:r w:rsidRPr="00036494">
        <w:rPr>
          <w:rFonts w:ascii="Times New Roman" w:hAnsi="Times New Roman"/>
          <w:sz w:val="28"/>
          <w:szCs w:val="28"/>
          <w:lang w:eastAsia="ru-RU"/>
        </w:rPr>
        <w:t>для пополнения оборотного капитала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036494">
        <w:rPr>
          <w:rFonts w:ascii="Times New Roman" w:hAnsi="Times New Roman"/>
          <w:sz w:val="28"/>
          <w:szCs w:val="28"/>
          <w:lang w:eastAsia="ru-RU"/>
        </w:rPr>
        <w:t>а также для рефинансирования кредитов, ранее предоставленных субъектам МСП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36494">
        <w:rPr>
          <w:rFonts w:ascii="Times New Roman" w:hAnsi="Times New Roman"/>
          <w:sz w:val="28"/>
          <w:szCs w:val="28"/>
          <w:lang w:eastAsia="ru-RU"/>
        </w:rPr>
        <w:t>на цели,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36494">
        <w:rPr>
          <w:rFonts w:ascii="Times New Roman" w:hAnsi="Times New Roman"/>
          <w:sz w:val="28"/>
          <w:szCs w:val="28"/>
          <w:lang w:eastAsia="ru-RU"/>
        </w:rPr>
        <w:t>соответствующие целям инвестиционных или оборотных кредитов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871E9B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12978">
        <w:rPr>
          <w:color w:val="000000"/>
          <w:sz w:val="28"/>
          <w:szCs w:val="28"/>
          <w:shd w:val="clear" w:color="auto" w:fill="FFFFFF"/>
        </w:rPr>
        <w:t xml:space="preserve">В программе участвуют 45 уполномоченных банков, в том числе: </w:t>
      </w:r>
      <w:r>
        <w:rPr>
          <w:color w:val="000000"/>
          <w:sz w:val="28"/>
          <w:szCs w:val="28"/>
          <w:shd w:val="clear" w:color="auto" w:fill="FFFFFF"/>
        </w:rPr>
        <w:br/>
      </w:r>
      <w:hyperlink r:id="rId6" w:tgtFrame="_blank" w:history="1">
        <w:r w:rsidRPr="00F12978"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 xml:space="preserve">ПАО </w:t>
        </w:r>
        <w:r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>«</w:t>
        </w:r>
        <w:r w:rsidRPr="00F12978"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>Сбербанк</w:t>
        </w:r>
        <w:r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>»</w:t>
        </w:r>
      </w:hyperlink>
      <w:r>
        <w:rPr>
          <w:color w:val="000000"/>
          <w:sz w:val="28"/>
          <w:szCs w:val="28"/>
          <w:shd w:val="clear" w:color="auto" w:fill="FFFFFF"/>
        </w:rPr>
        <w:t>,</w:t>
      </w:r>
      <w:hyperlink r:id="rId7" w:tgtFrame="_blank" w:history="1">
        <w:r w:rsidRPr="00F12978"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>АО «Россельхозбанк»</w:t>
        </w:r>
      </w:hyperlink>
      <w:r>
        <w:rPr>
          <w:color w:val="000000"/>
          <w:sz w:val="28"/>
          <w:szCs w:val="28"/>
          <w:shd w:val="clear" w:color="auto" w:fill="FFFFFF"/>
        </w:rPr>
        <w:t>,</w:t>
      </w:r>
      <w:r w:rsidRPr="00F12978">
        <w:rPr>
          <w:color w:val="000000"/>
          <w:sz w:val="28"/>
          <w:szCs w:val="28"/>
          <w:shd w:val="clear" w:color="auto" w:fill="FFFFFF"/>
        </w:rPr>
        <w:t xml:space="preserve">ПАО </w:t>
      </w:r>
      <w:r>
        <w:rPr>
          <w:color w:val="000000"/>
          <w:sz w:val="28"/>
          <w:szCs w:val="28"/>
          <w:shd w:val="clear" w:color="auto" w:fill="FFFFFF"/>
        </w:rPr>
        <w:t>«</w:t>
      </w:r>
      <w:hyperlink r:id="rId8" w:tgtFrame="_blank" w:history="1">
        <w:r w:rsidRPr="00F12978"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>Б</w:t>
        </w:r>
        <w:r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>анк ВТБ»</w:t>
        </w:r>
      </w:hyperlink>
      <w:r>
        <w:rPr>
          <w:color w:val="000000"/>
          <w:sz w:val="28"/>
          <w:szCs w:val="28"/>
          <w:shd w:val="clear" w:color="auto" w:fill="FFFFFF"/>
        </w:rPr>
        <w:t>,</w:t>
      </w:r>
      <w:hyperlink r:id="rId9" w:tgtFrame="_blank" w:history="1">
        <w:r w:rsidRPr="00F12978"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>АО «Банк Интеза»</w:t>
        </w:r>
        <w:r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>,</w:t>
        </w:r>
      </w:hyperlink>
      <w:r>
        <w:t xml:space="preserve"> </w:t>
      </w:r>
      <w:hyperlink r:id="rId10" w:tgtFrame="_blank" w:history="1">
        <w:r w:rsidRPr="00F12978"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>ПАО CКБ Приморья «Примсоцбанк»</w:t>
        </w:r>
      </w:hyperlink>
      <w:r>
        <w:rPr>
          <w:color w:val="000000"/>
          <w:sz w:val="28"/>
          <w:szCs w:val="28"/>
          <w:shd w:val="clear" w:color="auto" w:fill="FFFFFF"/>
        </w:rPr>
        <w:t>,</w:t>
      </w:r>
      <w:r w:rsidRPr="00F12978">
        <w:rPr>
          <w:color w:val="000000"/>
          <w:sz w:val="28"/>
          <w:szCs w:val="28"/>
          <w:shd w:val="clear" w:color="auto" w:fill="FFFFFF"/>
        </w:rPr>
        <w:t xml:space="preserve"> АО «МСП Банк», </w:t>
      </w:r>
      <w:r>
        <w:rPr>
          <w:color w:val="000000"/>
          <w:sz w:val="28"/>
          <w:szCs w:val="28"/>
          <w:shd w:val="clear" w:color="auto" w:fill="FFFFFF"/>
        </w:rPr>
        <w:br/>
      </w:r>
      <w:hyperlink r:id="rId11" w:tgtFrame="_blank" w:history="1">
        <w:r w:rsidRPr="00F12978">
          <w:rPr>
            <w:rStyle w:val="Hyperlink"/>
            <w:color w:val="000000"/>
            <w:sz w:val="28"/>
            <w:szCs w:val="28"/>
            <w:u w:val="none"/>
            <w:shd w:val="clear" w:color="auto" w:fill="FFFFFF"/>
          </w:rPr>
          <w:t>ПАО «Дальневосточный банк»</w:t>
        </w:r>
      </w:hyperlink>
      <w:r w:rsidRPr="00F12978">
        <w:rPr>
          <w:color w:val="000000"/>
          <w:sz w:val="28"/>
          <w:szCs w:val="28"/>
          <w:shd w:val="clear" w:color="auto" w:fill="FFFFFF"/>
        </w:rPr>
        <w:t>.</w:t>
      </w:r>
    </w:p>
    <w:p w:rsidR="00871E9B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Подробнее ознакомиться с Программой можно по ссылке: </w:t>
      </w:r>
      <w:hyperlink r:id="rId12" w:history="1">
        <w:r w:rsidRPr="009A30AE">
          <w:rPr>
            <w:rStyle w:val="Hyperlink"/>
            <w:sz w:val="28"/>
            <w:szCs w:val="28"/>
            <w:shd w:val="clear" w:color="auto" w:fill="FFFFFF"/>
          </w:rPr>
          <w:t>https://corpmsp.ru/bankam/programma_stimulir/</w:t>
        </w:r>
      </w:hyperlink>
      <w:r>
        <w:rPr>
          <w:color w:val="000000"/>
          <w:sz w:val="28"/>
          <w:szCs w:val="28"/>
          <w:shd w:val="clear" w:color="auto" w:fill="FFFFFF"/>
        </w:rPr>
        <w:t>.</w:t>
      </w:r>
    </w:p>
    <w:p w:rsidR="00871E9B" w:rsidRPr="00FB0BD0" w:rsidRDefault="00871E9B" w:rsidP="004E1C0C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FB0BD0">
        <w:rPr>
          <w:b/>
          <w:sz w:val="28"/>
          <w:szCs w:val="28"/>
        </w:rPr>
        <w:t>Гарантийная поддержка:</w:t>
      </w:r>
    </w:p>
    <w:p w:rsidR="00871E9B" w:rsidRPr="00FB0BD0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B0BD0">
        <w:rPr>
          <w:sz w:val="28"/>
          <w:szCs w:val="28"/>
        </w:rPr>
        <w:t>АО «Корпорация МСП» предоставляет субъектам МСПпрямые гарантии для получения кредитов и займов, что позволяет воспользоваться заемными ресурсами при недостаточности залогового обеспечения</w:t>
      </w:r>
      <w:r>
        <w:rPr>
          <w:sz w:val="28"/>
          <w:szCs w:val="28"/>
        </w:rPr>
        <w:t>.</w:t>
      </w:r>
    </w:p>
    <w:p w:rsidR="00871E9B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B0BD0">
        <w:rPr>
          <w:sz w:val="28"/>
          <w:szCs w:val="28"/>
        </w:rPr>
        <w:t>АО «Корпорация МСП» выступает гарантом исполнения субъектами МСП своих кредитных и заемных обязательств и разделяет с финансовыми организациями риски, связанные с ухудшением финансового состояния заемщика и его неспособностью надлежащим об</w:t>
      </w:r>
      <w:r>
        <w:rPr>
          <w:sz w:val="28"/>
          <w:szCs w:val="28"/>
        </w:rPr>
        <w:t>разом обслуживать кредит (заем):</w:t>
      </w:r>
    </w:p>
    <w:p w:rsidR="00871E9B" w:rsidRPr="00FB0BD0" w:rsidRDefault="00871E9B" w:rsidP="004E1C0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0BD0">
        <w:rPr>
          <w:rFonts w:ascii="Times New Roman" w:hAnsi="Times New Roman"/>
          <w:sz w:val="28"/>
          <w:szCs w:val="28"/>
        </w:rPr>
        <w:t xml:space="preserve">без участия Региональной гарантийной организации – 50% от суммы кредита (кроме гарантии для исполнения контрактов); </w:t>
      </w:r>
    </w:p>
    <w:p w:rsidR="00871E9B" w:rsidRPr="00FB0BD0" w:rsidRDefault="00871E9B" w:rsidP="004E1C0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0BD0">
        <w:rPr>
          <w:rFonts w:ascii="Times New Roman" w:hAnsi="Times New Roman"/>
          <w:sz w:val="28"/>
          <w:szCs w:val="28"/>
        </w:rPr>
        <w:t>с участием Региональной гарантийной организации – до 75% от суммы кредита.</w:t>
      </w:r>
    </w:p>
    <w:p w:rsidR="00871E9B" w:rsidRPr="00FB0BD0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B0BD0">
        <w:rPr>
          <w:color w:val="000000"/>
          <w:sz w:val="28"/>
          <w:szCs w:val="28"/>
          <w:shd w:val="clear" w:color="auto" w:fill="FFFFFF"/>
        </w:rPr>
        <w:t>Гарантийная поддержка доступна субъектам МСП, желающим получить кредиты и займы в банках и иных финансовых организациях, заключивших с Корпорацией соглашение о сотрудничестве (</w:t>
      </w:r>
      <w:r>
        <w:rPr>
          <w:color w:val="000000"/>
          <w:sz w:val="28"/>
          <w:szCs w:val="28"/>
          <w:shd w:val="clear" w:color="auto" w:fill="FFFFFF"/>
        </w:rPr>
        <w:t>53</w:t>
      </w:r>
      <w:r w:rsidRPr="00FB0BD0">
        <w:rPr>
          <w:color w:val="000000"/>
          <w:sz w:val="28"/>
          <w:szCs w:val="28"/>
          <w:shd w:val="clear" w:color="auto" w:fill="FFFFFF"/>
        </w:rPr>
        <w:t xml:space="preserve"> уполномоченных банк</w:t>
      </w:r>
      <w:r>
        <w:rPr>
          <w:color w:val="000000"/>
          <w:sz w:val="28"/>
          <w:szCs w:val="28"/>
          <w:shd w:val="clear" w:color="auto" w:fill="FFFFFF"/>
        </w:rPr>
        <w:t xml:space="preserve">а и </w:t>
      </w:r>
      <w:r>
        <w:rPr>
          <w:color w:val="000000"/>
          <w:sz w:val="28"/>
          <w:szCs w:val="28"/>
          <w:shd w:val="clear" w:color="auto" w:fill="FFFFFF"/>
        </w:rPr>
        <w:br/>
        <w:t>18 организаций-партнеров</w:t>
      </w:r>
      <w:r w:rsidRPr="00FB0BD0">
        <w:rPr>
          <w:color w:val="000000"/>
          <w:sz w:val="28"/>
          <w:szCs w:val="28"/>
          <w:shd w:val="clear" w:color="auto" w:fill="FFFFFF"/>
        </w:rPr>
        <w:t>).</w:t>
      </w:r>
    </w:p>
    <w:p w:rsidR="00871E9B" w:rsidRPr="00FB0BD0" w:rsidRDefault="00871E9B" w:rsidP="004E1C0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B0BD0">
        <w:rPr>
          <w:rFonts w:ascii="Times New Roman" w:hAnsi="Times New Roman"/>
          <w:sz w:val="28"/>
          <w:szCs w:val="28"/>
          <w:lang w:eastAsia="ru-RU"/>
        </w:rPr>
        <w:t xml:space="preserve">В целях получения гарантийной поддержки </w:t>
      </w:r>
      <w:r>
        <w:rPr>
          <w:rFonts w:ascii="Times New Roman" w:hAnsi="Times New Roman"/>
          <w:sz w:val="28"/>
          <w:szCs w:val="28"/>
          <w:lang w:eastAsia="ru-RU"/>
        </w:rPr>
        <w:t xml:space="preserve">предпринимателям </w:t>
      </w:r>
      <w:r w:rsidRPr="00FB0BD0">
        <w:rPr>
          <w:rFonts w:ascii="Times New Roman" w:hAnsi="Times New Roman"/>
          <w:sz w:val="28"/>
          <w:szCs w:val="28"/>
          <w:lang w:eastAsia="ru-RU"/>
        </w:rPr>
        <w:t xml:space="preserve">необходимо: </w:t>
      </w:r>
    </w:p>
    <w:p w:rsidR="00871E9B" w:rsidRPr="00FB0BD0" w:rsidRDefault="00871E9B" w:rsidP="004E1C0C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B0BD0">
        <w:rPr>
          <w:rFonts w:ascii="Times New Roman" w:hAnsi="Times New Roman"/>
          <w:sz w:val="28"/>
          <w:szCs w:val="28"/>
          <w:lang w:eastAsia="ru-RU"/>
        </w:rPr>
        <w:t xml:space="preserve">обратиться за предоставлением кредита/займа в банк-партнер/организацию-партнер </w:t>
      </w:r>
      <w:r w:rsidRPr="00FB0BD0">
        <w:rPr>
          <w:rFonts w:ascii="Times New Roman" w:hAnsi="Times New Roman"/>
          <w:sz w:val="28"/>
          <w:szCs w:val="28"/>
        </w:rPr>
        <w:t>АО «Корпорация МСП»</w:t>
      </w:r>
      <w:r w:rsidRPr="00FB0BD0">
        <w:rPr>
          <w:rFonts w:ascii="Times New Roman" w:hAnsi="Times New Roman"/>
          <w:sz w:val="28"/>
          <w:szCs w:val="28"/>
          <w:lang w:eastAsia="ru-RU"/>
        </w:rPr>
        <w:t>;</w:t>
      </w:r>
    </w:p>
    <w:p w:rsidR="00871E9B" w:rsidRPr="00FB0BD0" w:rsidRDefault="00871E9B" w:rsidP="004E1C0C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B0BD0">
        <w:rPr>
          <w:rFonts w:ascii="Times New Roman" w:hAnsi="Times New Roman"/>
          <w:sz w:val="28"/>
          <w:szCs w:val="28"/>
          <w:lang w:eastAsia="ru-RU"/>
        </w:rPr>
        <w:t xml:space="preserve">получить предварительное одобрение кредита/займа с условием предоставления гарантии </w:t>
      </w:r>
      <w:r w:rsidRPr="00FB0BD0">
        <w:rPr>
          <w:rFonts w:ascii="Times New Roman" w:hAnsi="Times New Roman"/>
          <w:sz w:val="28"/>
          <w:szCs w:val="28"/>
        </w:rPr>
        <w:t>АО «Корпорация МСП»</w:t>
      </w:r>
      <w:r w:rsidRPr="00FB0BD0">
        <w:rPr>
          <w:rFonts w:ascii="Times New Roman" w:hAnsi="Times New Roman"/>
          <w:sz w:val="28"/>
          <w:szCs w:val="28"/>
          <w:lang w:eastAsia="ru-RU"/>
        </w:rPr>
        <w:t>;</w:t>
      </w:r>
    </w:p>
    <w:p w:rsidR="00871E9B" w:rsidRPr="00FB0BD0" w:rsidRDefault="00871E9B" w:rsidP="004E1C0C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B0BD0">
        <w:rPr>
          <w:rFonts w:ascii="Times New Roman" w:hAnsi="Times New Roman"/>
          <w:sz w:val="28"/>
          <w:szCs w:val="28"/>
          <w:lang w:eastAsia="ru-RU"/>
        </w:rPr>
        <w:t xml:space="preserve">обратиться через банк-партнер/организацию-партнер за предоставлением гарантии в </w:t>
      </w:r>
      <w:r w:rsidRPr="00FB0BD0">
        <w:rPr>
          <w:rFonts w:ascii="Times New Roman" w:hAnsi="Times New Roman"/>
          <w:sz w:val="28"/>
          <w:szCs w:val="28"/>
        </w:rPr>
        <w:t xml:space="preserve">АО «Корпорация МСП» </w:t>
      </w:r>
      <w:r w:rsidRPr="00FB0BD0">
        <w:rPr>
          <w:rFonts w:ascii="Times New Roman" w:hAnsi="Times New Roman"/>
          <w:sz w:val="28"/>
          <w:szCs w:val="28"/>
          <w:lang w:eastAsia="ru-RU"/>
        </w:rPr>
        <w:t xml:space="preserve">(написать заявление на получение независимой гарантии </w:t>
      </w:r>
      <w:r w:rsidRPr="00FB0BD0">
        <w:rPr>
          <w:rFonts w:ascii="Times New Roman" w:hAnsi="Times New Roman"/>
          <w:sz w:val="28"/>
          <w:szCs w:val="28"/>
        </w:rPr>
        <w:t xml:space="preserve">АО «Корпорация МСП» </w:t>
      </w:r>
      <w:r w:rsidRPr="00FB0BD0">
        <w:rPr>
          <w:rFonts w:ascii="Times New Roman" w:hAnsi="Times New Roman"/>
          <w:sz w:val="28"/>
          <w:szCs w:val="28"/>
          <w:lang w:eastAsia="ru-RU"/>
        </w:rPr>
        <w:t>в банке-партнере/организации-партнере);</w:t>
      </w:r>
    </w:p>
    <w:p w:rsidR="00871E9B" w:rsidRPr="00FB0BD0" w:rsidRDefault="00871E9B" w:rsidP="004E1C0C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B0BD0">
        <w:rPr>
          <w:rFonts w:ascii="Times New Roman" w:hAnsi="Times New Roman"/>
          <w:sz w:val="28"/>
          <w:szCs w:val="28"/>
          <w:lang w:eastAsia="ru-RU"/>
        </w:rPr>
        <w:t xml:space="preserve">получить кредит/заем после предоставления гарантии </w:t>
      </w:r>
      <w:r>
        <w:rPr>
          <w:rFonts w:ascii="Times New Roman" w:hAnsi="Times New Roman"/>
          <w:sz w:val="28"/>
          <w:szCs w:val="28"/>
          <w:lang w:eastAsia="ru-RU"/>
        </w:rPr>
        <w:br/>
      </w:r>
      <w:r w:rsidRPr="00FB0BD0">
        <w:rPr>
          <w:rFonts w:ascii="Times New Roman" w:hAnsi="Times New Roman"/>
          <w:sz w:val="28"/>
          <w:szCs w:val="28"/>
        </w:rPr>
        <w:t>АО «Корпорация МСП»</w:t>
      </w:r>
      <w:r w:rsidRPr="00FB0BD0">
        <w:rPr>
          <w:rFonts w:ascii="Times New Roman" w:hAnsi="Times New Roman"/>
          <w:sz w:val="28"/>
          <w:szCs w:val="28"/>
          <w:lang w:eastAsia="ru-RU"/>
        </w:rPr>
        <w:t>.</w:t>
      </w:r>
    </w:p>
    <w:p w:rsidR="00871E9B" w:rsidRPr="00FB0BD0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B0BD0">
        <w:rPr>
          <w:sz w:val="28"/>
          <w:szCs w:val="28"/>
        </w:rPr>
        <w:t xml:space="preserve">С более подробной информацией о гарантийной поддержке можно ознакомиться </w:t>
      </w:r>
      <w:r>
        <w:rPr>
          <w:sz w:val="28"/>
          <w:szCs w:val="28"/>
        </w:rPr>
        <w:t>по ссылке</w:t>
      </w:r>
      <w:r w:rsidRPr="00FB0BD0">
        <w:rPr>
          <w:sz w:val="28"/>
          <w:szCs w:val="28"/>
        </w:rPr>
        <w:t>:</w:t>
      </w:r>
      <w:r w:rsidRPr="00EA2F55">
        <w:rPr>
          <w:sz w:val="28"/>
          <w:szCs w:val="28"/>
        </w:rPr>
        <w:t>https://corpmsp.ru/finansovaya-podderzhka/garantiynaya-podderzhka-subektov-msp-ngs/</w:t>
      </w:r>
    </w:p>
    <w:p w:rsidR="00871E9B" w:rsidRPr="00EA2F55" w:rsidRDefault="00871E9B" w:rsidP="004E1C0C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ind w:left="0" w:firstLine="709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EA2F55">
        <w:rPr>
          <w:b/>
          <w:sz w:val="28"/>
          <w:szCs w:val="28"/>
        </w:rPr>
        <w:t>Лизинговая поддержка:</w:t>
      </w:r>
    </w:p>
    <w:p w:rsidR="00871E9B" w:rsidRPr="00EA2F55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EA2F55">
        <w:rPr>
          <w:color w:val="000000"/>
          <w:sz w:val="28"/>
          <w:szCs w:val="28"/>
          <w:shd w:val="clear" w:color="auto" w:fill="FFFFFF"/>
        </w:rPr>
        <w:t>В рамках программы льготного лизинга оборудование предоставляется субъектам индивидуального и малого предпринимательства по ставке 6% годовых (для отечественного оборудования) и 8% годовых (для иностранного оборудования).</w:t>
      </w:r>
    </w:p>
    <w:p w:rsidR="00871E9B" w:rsidRPr="00F12978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12978">
        <w:rPr>
          <w:color w:val="000000"/>
          <w:sz w:val="28"/>
          <w:szCs w:val="28"/>
          <w:shd w:val="clear" w:color="auto" w:fill="FFFFFF"/>
        </w:rPr>
        <w:t xml:space="preserve">Операторами программы выступают дочерние региональные лизинговые компании </w:t>
      </w:r>
      <w:r w:rsidRPr="00FB0BD0">
        <w:rPr>
          <w:sz w:val="28"/>
          <w:szCs w:val="28"/>
        </w:rPr>
        <w:t>АО «Корпорация МСП»</w:t>
      </w:r>
      <w:r w:rsidRPr="00F12978">
        <w:rPr>
          <w:color w:val="000000"/>
          <w:sz w:val="28"/>
          <w:szCs w:val="28"/>
          <w:shd w:val="clear" w:color="auto" w:fill="FFFFFF"/>
        </w:rPr>
        <w:t xml:space="preserve">, функционирующие в г. Уфа, </w:t>
      </w:r>
      <w:r>
        <w:rPr>
          <w:color w:val="000000"/>
          <w:sz w:val="28"/>
          <w:szCs w:val="28"/>
          <w:shd w:val="clear" w:color="auto" w:fill="FFFFFF"/>
        </w:rPr>
        <w:br/>
      </w:r>
      <w:r w:rsidRPr="00F12978">
        <w:rPr>
          <w:color w:val="000000"/>
          <w:sz w:val="28"/>
          <w:szCs w:val="28"/>
          <w:shd w:val="clear" w:color="auto" w:fill="FFFFFF"/>
        </w:rPr>
        <w:t>г. Казань, г. Ярославль, г. Якутск.</w:t>
      </w:r>
    </w:p>
    <w:p w:rsidR="00871E9B" w:rsidRPr="00F12978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12978">
        <w:rPr>
          <w:color w:val="000000"/>
          <w:sz w:val="28"/>
          <w:szCs w:val="28"/>
          <w:shd w:val="clear" w:color="auto" w:fill="FFFFFF"/>
        </w:rPr>
        <w:t xml:space="preserve">При этом в работе данных компаний реализуется принцип равного доступа субъектов предпринимательства к оказываемой поддержке. То есть предприниматели из Приморского края могут обратиться с лизинговой заявкой в любую из указанных компаний. </w:t>
      </w:r>
    </w:p>
    <w:p w:rsidR="00871E9B" w:rsidRPr="00F12978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12978">
        <w:rPr>
          <w:color w:val="000000"/>
          <w:sz w:val="28"/>
          <w:szCs w:val="28"/>
          <w:shd w:val="clear" w:color="auto" w:fill="FFFFFF"/>
        </w:rPr>
        <w:t xml:space="preserve">Кроме того, </w:t>
      </w:r>
      <w:r w:rsidRPr="00FB0BD0">
        <w:rPr>
          <w:sz w:val="28"/>
          <w:szCs w:val="28"/>
        </w:rPr>
        <w:t>АО «Корпорация МСП»</w:t>
      </w:r>
      <w:r w:rsidRPr="00F12978">
        <w:rPr>
          <w:color w:val="000000"/>
          <w:sz w:val="28"/>
          <w:szCs w:val="28"/>
          <w:shd w:val="clear" w:color="auto" w:fill="FFFFFF"/>
        </w:rPr>
        <w:t xml:space="preserve"> централизованно предварительно рассматривает отдельные заявки с целью дальнейшей передачи в вышеуказанные лизинговые компании. </w:t>
      </w:r>
    </w:p>
    <w:p w:rsidR="00871E9B" w:rsidRPr="00F12978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12978">
        <w:rPr>
          <w:color w:val="000000"/>
          <w:sz w:val="28"/>
          <w:szCs w:val="28"/>
          <w:shd w:val="clear" w:color="auto" w:fill="FFFFFF"/>
        </w:rPr>
        <w:t>Предметом лизинга является: высоко-технологичное и инновационное оборудование, промышленное оборудование, оборудование в сфере переработки и хранения сельскохозяйственной продукции.</w:t>
      </w:r>
    </w:p>
    <w:p w:rsidR="00871E9B" w:rsidRPr="00F12978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12978">
        <w:rPr>
          <w:color w:val="000000"/>
          <w:sz w:val="28"/>
          <w:szCs w:val="28"/>
          <w:shd w:val="clear" w:color="auto" w:fill="FFFFFF"/>
        </w:rPr>
        <w:t xml:space="preserve">Авансовый платеж по договорам лизинга в рамках Программы установлен в размере не менее 10% от стоимости предмета лизинга. </w:t>
      </w:r>
    </w:p>
    <w:p w:rsidR="00871E9B" w:rsidRPr="00F12978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12978">
        <w:rPr>
          <w:color w:val="000000"/>
          <w:sz w:val="28"/>
          <w:szCs w:val="28"/>
          <w:shd w:val="clear" w:color="auto" w:fill="FFFFFF"/>
        </w:rPr>
        <w:t>Сумма финансирования: от 3 млн</w:t>
      </w:r>
      <w:r>
        <w:rPr>
          <w:color w:val="000000"/>
          <w:sz w:val="28"/>
          <w:szCs w:val="28"/>
          <w:shd w:val="clear" w:color="auto" w:fill="FFFFFF"/>
        </w:rPr>
        <w:t>.</w:t>
      </w:r>
      <w:r w:rsidRPr="00F12978">
        <w:rPr>
          <w:color w:val="000000"/>
          <w:sz w:val="28"/>
          <w:szCs w:val="28"/>
          <w:shd w:val="clear" w:color="auto" w:fill="FFFFFF"/>
        </w:rPr>
        <w:t xml:space="preserve"> рублей до 200 млн</w:t>
      </w:r>
      <w:r>
        <w:rPr>
          <w:color w:val="000000"/>
          <w:sz w:val="28"/>
          <w:szCs w:val="28"/>
          <w:shd w:val="clear" w:color="auto" w:fill="FFFFFF"/>
        </w:rPr>
        <w:t>.</w:t>
      </w:r>
      <w:r w:rsidRPr="00F12978">
        <w:rPr>
          <w:color w:val="000000"/>
          <w:sz w:val="28"/>
          <w:szCs w:val="28"/>
          <w:shd w:val="clear" w:color="auto" w:fill="FFFFFF"/>
        </w:rPr>
        <w:t xml:space="preserve"> рублей.</w:t>
      </w:r>
    </w:p>
    <w:p w:rsidR="00871E9B" w:rsidRPr="00F12978" w:rsidRDefault="00871E9B" w:rsidP="004E1C0C">
      <w:pPr>
        <w:pStyle w:val="NormalWeb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12978">
        <w:rPr>
          <w:color w:val="000000"/>
          <w:sz w:val="28"/>
          <w:szCs w:val="28"/>
          <w:shd w:val="clear" w:color="auto" w:fill="FFFFFF"/>
        </w:rPr>
        <w:t xml:space="preserve">Подробные условия программы льготного лизинга представлены </w:t>
      </w:r>
      <w:r>
        <w:rPr>
          <w:color w:val="000000"/>
          <w:sz w:val="28"/>
          <w:szCs w:val="28"/>
          <w:shd w:val="clear" w:color="auto" w:fill="FFFFFF"/>
        </w:rPr>
        <w:t xml:space="preserve">по ссылке: </w:t>
      </w:r>
      <w:r w:rsidRPr="004E1C0C">
        <w:rPr>
          <w:color w:val="000000"/>
          <w:sz w:val="28"/>
          <w:szCs w:val="28"/>
          <w:shd w:val="clear" w:color="auto" w:fill="FFFFFF"/>
        </w:rPr>
        <w:t>https://corpmsp.ru/finansovaya-podderzhka/lizingovaya-podderzhka/</w:t>
      </w:r>
      <w:r>
        <w:rPr>
          <w:color w:val="000000"/>
          <w:sz w:val="28"/>
          <w:szCs w:val="28"/>
          <w:shd w:val="clear" w:color="auto" w:fill="FFFFFF"/>
        </w:rPr>
        <w:t>.</w:t>
      </w:r>
    </w:p>
    <w:sectPr w:rsidR="00871E9B" w:rsidRPr="00F12978" w:rsidSect="007019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33F6C"/>
    <w:multiLevelType w:val="hybridMultilevel"/>
    <w:tmpl w:val="2BFA8340"/>
    <w:lvl w:ilvl="0" w:tplc="F330095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1C201EBD"/>
    <w:multiLevelType w:val="hybridMultilevel"/>
    <w:tmpl w:val="CFE056DC"/>
    <w:lvl w:ilvl="0" w:tplc="1B4CACD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E9738BC"/>
    <w:multiLevelType w:val="hybridMultilevel"/>
    <w:tmpl w:val="7F5ECAA4"/>
    <w:lvl w:ilvl="0" w:tplc="1B4CACD0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20050657"/>
    <w:multiLevelType w:val="multilevel"/>
    <w:tmpl w:val="BD2A7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98E6F74"/>
    <w:multiLevelType w:val="hybridMultilevel"/>
    <w:tmpl w:val="EC5AD51A"/>
    <w:lvl w:ilvl="0" w:tplc="1B4CACD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6494"/>
    <w:rsid w:val="00036494"/>
    <w:rsid w:val="001853AA"/>
    <w:rsid w:val="001E6D44"/>
    <w:rsid w:val="002436F4"/>
    <w:rsid w:val="004E1C0C"/>
    <w:rsid w:val="00701975"/>
    <w:rsid w:val="007244BE"/>
    <w:rsid w:val="00782C9E"/>
    <w:rsid w:val="00871E9B"/>
    <w:rsid w:val="009A30AE"/>
    <w:rsid w:val="00B13AB5"/>
    <w:rsid w:val="00C1003D"/>
    <w:rsid w:val="00EA2F55"/>
    <w:rsid w:val="00F12978"/>
    <w:rsid w:val="00FB0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975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36494"/>
    <w:pPr>
      <w:ind w:left="720"/>
      <w:contextualSpacing/>
    </w:pPr>
  </w:style>
  <w:style w:type="paragraph" w:styleId="NormalWeb">
    <w:name w:val="Normal (Web)"/>
    <w:basedOn w:val="Normal"/>
    <w:uiPriority w:val="99"/>
    <w:rsid w:val="000364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rsid w:val="00036494"/>
    <w:rPr>
      <w:rFonts w:cs="Times New Roman"/>
      <w:color w:val="0000FF"/>
      <w:u w:val="single"/>
    </w:rPr>
  </w:style>
  <w:style w:type="paragraph" w:customStyle="1" w:styleId="txt-1">
    <w:name w:val="txt-1"/>
    <w:basedOn w:val="Normal"/>
    <w:uiPriority w:val="99"/>
    <w:rsid w:val="00FB0B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rsid w:val="00FB0BD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6"/>
      <w:szCs w:val="26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B0BD0"/>
    <w:rPr>
      <w:rFonts w:ascii="Times New Roman" w:hAnsi="Times New Roman" w:cs="Times New Roman"/>
      <w:sz w:val="26"/>
      <w:szCs w:val="26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4E1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E1C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123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230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30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3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tb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shb.ru/" TargetMode="External"/><Relationship Id="rId12" Type="http://schemas.openxmlformats.org/officeDocument/2006/relationships/hyperlink" Target="https://corpmsp.ru/bankam/programma_stimuli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berbank.ru/ru/person" TargetMode="External"/><Relationship Id="rId11" Type="http://schemas.openxmlformats.org/officeDocument/2006/relationships/hyperlink" Target="http://www.dvbank.ru/" TargetMode="External"/><Relationship Id="rId5" Type="http://schemas.openxmlformats.org/officeDocument/2006/relationships/hyperlink" Target="https://corpmsp.ru/upload/iblock/73c/%D0%9F%D1%80%D0%BE%D0%B3%D1%80%D0%B0%D0%BC%D0%BC%D0%B0_%D0%BA%D1%80_%D0%B1%D0%BB%D0%B0%D0%BD%D0%BA.pdf" TargetMode="External"/><Relationship Id="rId10" Type="http://schemas.openxmlformats.org/officeDocument/2006/relationships/hyperlink" Target="https://pskb.com/privat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ancaintesa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80</TotalTime>
  <Pages>4</Pages>
  <Words>934</Words>
  <Characters>5325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Наталья Александровна</dc:creator>
  <cp:keywords/>
  <dc:description/>
  <cp:lastModifiedBy>Admin</cp:lastModifiedBy>
  <cp:revision>3</cp:revision>
  <cp:lastPrinted>2018-10-12T02:31:00Z</cp:lastPrinted>
  <dcterms:created xsi:type="dcterms:W3CDTF">2018-10-12T01:39:00Z</dcterms:created>
  <dcterms:modified xsi:type="dcterms:W3CDTF">2018-10-18T02:35:00Z</dcterms:modified>
</cp:coreProperties>
</file>