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B2A" w:rsidRPr="00D2057C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 xml:space="preserve">КОНТРОЛЬНО-СЧЕТНЫЙ ОРГАН </w:t>
      </w:r>
    </w:p>
    <w:p w:rsidR="00BB2B2A" w:rsidRPr="00D2057C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 w:rsidRPr="00092518">
        <w:rPr>
          <w:rFonts w:ascii="Times New Roman" w:hAnsi="Times New Roman"/>
          <w:sz w:val="28"/>
          <w:szCs w:val="28"/>
        </w:rPr>
        <w:tab/>
      </w:r>
      <w:r w:rsidRPr="00092518"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>ОЛЬГИНСКОГО МУНИЦИПАЛЬНОГО РАЙОНА</w:t>
      </w:r>
    </w:p>
    <w:p w:rsidR="00BB2B2A" w:rsidRPr="00D2057C" w:rsidRDefault="00BB2B2A" w:rsidP="00BB2B2A">
      <w:pPr>
        <w:tabs>
          <w:tab w:val="left" w:pos="1800"/>
        </w:tabs>
        <w:suppressAutoHyphens/>
        <w:autoSpaceDE w:val="0"/>
        <w:spacing w:line="360" w:lineRule="auto"/>
        <w:ind w:right="0"/>
        <w:rPr>
          <w:rFonts w:ascii="Times New Roman" w:hAnsi="Times New Roman"/>
          <w:sz w:val="28"/>
          <w:szCs w:val="28"/>
          <w:lang w:eastAsia="ar-SA"/>
        </w:rPr>
      </w:pP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b/>
          <w:sz w:val="28"/>
          <w:szCs w:val="28"/>
        </w:rPr>
      </w:pPr>
      <w:r w:rsidRPr="00092518">
        <w:rPr>
          <w:rFonts w:ascii="Times New Roman" w:hAnsi="Times New Roman"/>
          <w:b/>
          <w:sz w:val="28"/>
          <w:szCs w:val="28"/>
        </w:rPr>
        <w:tab/>
      </w:r>
      <w:r w:rsidRPr="00092518">
        <w:rPr>
          <w:rFonts w:ascii="Times New Roman" w:hAnsi="Times New Roman"/>
          <w:b/>
          <w:sz w:val="28"/>
          <w:szCs w:val="28"/>
        </w:rPr>
        <w:tab/>
      </w:r>
      <w:r w:rsidRPr="00092518">
        <w:rPr>
          <w:rFonts w:ascii="Times New Roman" w:hAnsi="Times New Roman"/>
          <w:b/>
          <w:sz w:val="28"/>
          <w:szCs w:val="28"/>
        </w:rPr>
        <w:tab/>
      </w:r>
      <w:r w:rsidRPr="00092518">
        <w:rPr>
          <w:rFonts w:ascii="Times New Roman" w:hAnsi="Times New Roman"/>
          <w:b/>
          <w:sz w:val="28"/>
          <w:szCs w:val="28"/>
        </w:rPr>
        <w:tab/>
      </w:r>
      <w:r w:rsidRPr="00092518">
        <w:rPr>
          <w:rFonts w:ascii="Times New Roman" w:hAnsi="Times New Roman"/>
          <w:b/>
          <w:sz w:val="28"/>
          <w:szCs w:val="28"/>
        </w:rPr>
        <w:tab/>
      </w:r>
      <w:r w:rsidRPr="00D2057C">
        <w:rPr>
          <w:rFonts w:ascii="Times New Roman" w:hAnsi="Times New Roman"/>
          <w:b/>
          <w:sz w:val="28"/>
          <w:szCs w:val="28"/>
        </w:rPr>
        <w:t xml:space="preserve">АКТ № </w:t>
      </w:r>
      <w:r>
        <w:rPr>
          <w:rFonts w:ascii="Times New Roman" w:hAnsi="Times New Roman"/>
          <w:b/>
          <w:sz w:val="28"/>
          <w:szCs w:val="28"/>
        </w:rPr>
        <w:t>9</w:t>
      </w:r>
      <w:r w:rsidRPr="00092518">
        <w:rPr>
          <w:rFonts w:ascii="Times New Roman" w:hAnsi="Times New Roman"/>
          <w:b/>
          <w:sz w:val="28"/>
          <w:szCs w:val="28"/>
        </w:rPr>
        <w:t xml:space="preserve"> </w:t>
      </w:r>
    </w:p>
    <w:p w:rsidR="00BB2B2A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 w:rsidRPr="0009251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>проверк</w:t>
      </w:r>
      <w:r>
        <w:rPr>
          <w:rFonts w:ascii="Times New Roman" w:hAnsi="Times New Roman"/>
          <w:sz w:val="28"/>
          <w:szCs w:val="28"/>
        </w:rPr>
        <w:t xml:space="preserve">и эффективного, целевого использования </w:t>
      </w:r>
    </w:p>
    <w:p w:rsidR="00BB2B2A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бюджетных средств</w:t>
      </w:r>
      <w:r w:rsidRPr="00D205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выделенных</w:t>
      </w:r>
      <w:r w:rsidRPr="00D2057C">
        <w:rPr>
          <w:rFonts w:ascii="Times New Roman" w:hAnsi="Times New Roman"/>
          <w:sz w:val="28"/>
          <w:szCs w:val="28"/>
        </w:rPr>
        <w:t xml:space="preserve"> на выполнение </w:t>
      </w:r>
    </w:p>
    <w:p w:rsidR="00BB2B2A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 xml:space="preserve">муниципальной программы «Модернизаций дорожной </w:t>
      </w:r>
    </w:p>
    <w:p w:rsidR="00BB2B2A" w:rsidRPr="00D2057C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 xml:space="preserve">сети и ее содержание на 2015-2017 годы» </w:t>
      </w:r>
    </w:p>
    <w:p w:rsidR="00BB2B2A" w:rsidRPr="00D2057C" w:rsidRDefault="00BB2B2A" w:rsidP="00BB2B2A">
      <w:pPr>
        <w:ind w:right="0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ab/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 февраля 2018г.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пгт </w:t>
      </w:r>
      <w:r w:rsidRPr="00D2057C">
        <w:rPr>
          <w:rFonts w:ascii="Times New Roman" w:hAnsi="Times New Roman"/>
          <w:sz w:val="28"/>
          <w:szCs w:val="28"/>
        </w:rPr>
        <w:t>Ольга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16"/>
          <w:szCs w:val="16"/>
        </w:rPr>
      </w:pP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bCs/>
          <w:sz w:val="28"/>
          <w:szCs w:val="28"/>
        </w:rPr>
      </w:pPr>
      <w:r w:rsidRPr="00D2057C">
        <w:rPr>
          <w:rFonts w:ascii="Times New Roman" w:hAnsi="Times New Roman"/>
          <w:b/>
          <w:sz w:val="28"/>
          <w:szCs w:val="28"/>
        </w:rPr>
        <w:tab/>
        <w:t>Основание для проведения проверки:</w:t>
      </w:r>
      <w:r>
        <w:rPr>
          <w:rFonts w:ascii="Times New Roman" w:hAnsi="Times New Roman"/>
          <w:sz w:val="28"/>
          <w:szCs w:val="28"/>
        </w:rPr>
        <w:t xml:space="preserve"> поручение</w:t>
      </w:r>
      <w:r w:rsidRPr="00DC720B">
        <w:rPr>
          <w:rFonts w:ascii="Times New Roman" w:hAnsi="Times New Roman"/>
          <w:sz w:val="28"/>
          <w:szCs w:val="28"/>
        </w:rPr>
        <w:t xml:space="preserve"> депутата Законодательного Собрания Приморского края В.Г. Романова </w:t>
      </w:r>
      <w:r>
        <w:rPr>
          <w:rFonts w:ascii="Times New Roman" w:hAnsi="Times New Roman"/>
          <w:sz w:val="28"/>
          <w:szCs w:val="28"/>
        </w:rPr>
        <w:t>от 30.01.2018 № 135</w:t>
      </w:r>
      <w:r w:rsidRPr="00DC72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 </w:t>
      </w:r>
      <w:r w:rsidRPr="00DC720B">
        <w:rPr>
          <w:rFonts w:ascii="Times New Roman" w:hAnsi="Times New Roman"/>
          <w:sz w:val="28"/>
          <w:szCs w:val="28"/>
        </w:rPr>
        <w:t>проведени</w:t>
      </w:r>
      <w:r>
        <w:rPr>
          <w:rFonts w:ascii="Times New Roman" w:hAnsi="Times New Roman"/>
          <w:sz w:val="28"/>
          <w:szCs w:val="28"/>
        </w:rPr>
        <w:t>и контрольного мероприятия "Проверка эффективного, целевого использования бюджетных средств, выделенных в 2017 году на исполнение  муниципальной программы</w:t>
      </w:r>
      <w:r w:rsidRPr="00DC720B">
        <w:rPr>
          <w:rFonts w:ascii="Times New Roman" w:hAnsi="Times New Roman"/>
          <w:sz w:val="28"/>
          <w:szCs w:val="28"/>
        </w:rPr>
        <w:t xml:space="preserve"> "Модернизация дорожной сети и её содержание на 2015-2017 годы" (утверждена постановлением администрации Ольгинского муниципального района от 12.11.2014 № 542) в рамках которой в 2017 году было восстановлено изноше</w:t>
      </w:r>
      <w:r>
        <w:rPr>
          <w:rFonts w:ascii="Times New Roman" w:hAnsi="Times New Roman"/>
          <w:sz w:val="28"/>
          <w:szCs w:val="28"/>
        </w:rPr>
        <w:t xml:space="preserve">нное дорожное покрытие по ул. Садовая с. Пермское, пункт 25 </w:t>
      </w:r>
      <w:r w:rsidRPr="00D2057C">
        <w:rPr>
          <w:rFonts w:ascii="Times New Roman" w:hAnsi="Times New Roman"/>
          <w:bCs/>
          <w:sz w:val="28"/>
          <w:szCs w:val="28"/>
        </w:rPr>
        <w:t>план</w:t>
      </w:r>
      <w:r>
        <w:rPr>
          <w:rFonts w:ascii="Times New Roman" w:hAnsi="Times New Roman"/>
          <w:bCs/>
          <w:sz w:val="28"/>
          <w:szCs w:val="28"/>
        </w:rPr>
        <w:t>а</w:t>
      </w:r>
      <w:r w:rsidRPr="00D2057C">
        <w:rPr>
          <w:rFonts w:ascii="Times New Roman" w:hAnsi="Times New Roman"/>
          <w:bCs/>
          <w:sz w:val="28"/>
          <w:szCs w:val="28"/>
        </w:rPr>
        <w:t xml:space="preserve"> работы Ко</w:t>
      </w:r>
      <w:r>
        <w:rPr>
          <w:rFonts w:ascii="Times New Roman" w:hAnsi="Times New Roman"/>
          <w:bCs/>
          <w:sz w:val="28"/>
          <w:szCs w:val="28"/>
        </w:rPr>
        <w:t>нтрольно-счетного органа на 2018</w:t>
      </w:r>
      <w:r w:rsidRPr="00D2057C">
        <w:rPr>
          <w:rFonts w:ascii="Times New Roman" w:hAnsi="Times New Roman"/>
          <w:bCs/>
          <w:sz w:val="28"/>
          <w:szCs w:val="28"/>
        </w:rPr>
        <w:t xml:space="preserve"> год</w:t>
      </w:r>
      <w:r>
        <w:rPr>
          <w:rFonts w:ascii="Times New Roman" w:hAnsi="Times New Roman"/>
          <w:bCs/>
          <w:sz w:val="28"/>
          <w:szCs w:val="28"/>
        </w:rPr>
        <w:t>, утвержденный распоряжением председателя Контрольно-счетного органа 29.12.2017 № 4.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b/>
          <w:sz w:val="28"/>
          <w:szCs w:val="28"/>
        </w:rPr>
      </w:pPr>
      <w:r w:rsidRPr="00D2057C">
        <w:rPr>
          <w:rFonts w:ascii="Times New Roman" w:hAnsi="Times New Roman"/>
          <w:b/>
          <w:sz w:val="28"/>
          <w:szCs w:val="28"/>
        </w:rPr>
        <w:tab/>
        <w:t>Цель проведения проверки:</w:t>
      </w:r>
    </w:p>
    <w:p w:rsidR="00BB2B2A" w:rsidRPr="00D2057C" w:rsidRDefault="00BB2B2A" w:rsidP="00BB2B2A">
      <w:pPr>
        <w:tabs>
          <w:tab w:val="left" w:pos="426"/>
        </w:tabs>
        <w:spacing w:line="360" w:lineRule="auto"/>
        <w:ind w:righ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определение</w:t>
      </w:r>
      <w:r w:rsidRPr="00D2057C">
        <w:rPr>
          <w:rFonts w:ascii="Times New Roman" w:hAnsi="Times New Roman"/>
          <w:sz w:val="28"/>
          <w:szCs w:val="28"/>
        </w:rPr>
        <w:t xml:space="preserve"> эффективного</w:t>
      </w:r>
      <w:r>
        <w:rPr>
          <w:rFonts w:ascii="Times New Roman" w:hAnsi="Times New Roman"/>
          <w:sz w:val="28"/>
          <w:szCs w:val="28"/>
        </w:rPr>
        <w:t xml:space="preserve">, целевого использования бюджетных средств </w:t>
      </w:r>
      <w:r w:rsidRPr="00D2057C">
        <w:rPr>
          <w:rFonts w:ascii="Times New Roman" w:hAnsi="Times New Roman"/>
          <w:sz w:val="28"/>
          <w:szCs w:val="28"/>
        </w:rPr>
        <w:t>направленных на реализацию мероприятий, утверждённых в рамках программы.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b/>
          <w:sz w:val="28"/>
          <w:szCs w:val="28"/>
        </w:rPr>
        <w:tab/>
        <w:t>Предмет контрольного мероприятия: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2057C">
        <w:rPr>
          <w:rFonts w:ascii="Times New Roman" w:hAnsi="Times New Roman"/>
          <w:sz w:val="28"/>
          <w:szCs w:val="28"/>
        </w:rPr>
        <w:t>нормативные правовые акты, бюджетные ассигнования, выделенные на реализацию мероприятий программы, бухгалтерская отчетность, платежные и иные первичные документы подтверждающие обоснованность расходования бюджетных средств на реализацию мероприятий программы.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b/>
          <w:sz w:val="28"/>
          <w:szCs w:val="28"/>
        </w:rPr>
        <w:tab/>
        <w:t>Объект контроля</w:t>
      </w:r>
      <w:r w:rsidRPr="00D2057C">
        <w:rPr>
          <w:rFonts w:ascii="Times New Roman" w:hAnsi="Times New Roman"/>
          <w:sz w:val="28"/>
          <w:szCs w:val="28"/>
        </w:rPr>
        <w:t xml:space="preserve">: </w:t>
      </w:r>
      <w:r w:rsidRPr="00AC58BA">
        <w:rPr>
          <w:rFonts w:ascii="Times New Roman" w:hAnsi="Times New Roman"/>
          <w:bCs/>
          <w:sz w:val="28"/>
          <w:szCs w:val="28"/>
        </w:rPr>
        <w:t>админи</w:t>
      </w:r>
      <w:r w:rsidR="00FF7952">
        <w:rPr>
          <w:rFonts w:ascii="Times New Roman" w:hAnsi="Times New Roman"/>
          <w:bCs/>
          <w:sz w:val="28"/>
          <w:szCs w:val="28"/>
        </w:rPr>
        <w:t>страция Пермского сельского</w:t>
      </w:r>
      <w:r w:rsidRPr="00AC58BA">
        <w:rPr>
          <w:rFonts w:ascii="Times New Roman" w:hAnsi="Times New Roman"/>
          <w:bCs/>
          <w:sz w:val="28"/>
          <w:szCs w:val="28"/>
        </w:rPr>
        <w:t xml:space="preserve"> посел</w:t>
      </w:r>
      <w:r w:rsidRPr="00B25951">
        <w:rPr>
          <w:rFonts w:ascii="Times New Roman" w:hAnsi="Times New Roman"/>
          <w:bCs/>
          <w:sz w:val="28"/>
          <w:szCs w:val="28"/>
        </w:rPr>
        <w:t>ени</w:t>
      </w:r>
      <w:r w:rsidR="00FF7952">
        <w:rPr>
          <w:rFonts w:ascii="Times New Roman" w:hAnsi="Times New Roman"/>
          <w:bCs/>
          <w:sz w:val="28"/>
          <w:szCs w:val="28"/>
        </w:rPr>
        <w:t>я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BB2B2A" w:rsidRPr="00D2057C" w:rsidRDefault="006B65B4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ab/>
      </w:r>
      <w:r w:rsidR="00BB2B2A" w:rsidRPr="00D2057C">
        <w:rPr>
          <w:rFonts w:ascii="Times New Roman" w:hAnsi="Times New Roman"/>
          <w:b/>
          <w:sz w:val="28"/>
          <w:szCs w:val="28"/>
        </w:rPr>
        <w:t>Проверяемый период деятельности:</w:t>
      </w:r>
      <w:r w:rsidR="00BB2B2A" w:rsidRPr="00D2057C">
        <w:rPr>
          <w:rFonts w:ascii="Times New Roman" w:hAnsi="Times New Roman"/>
          <w:sz w:val="28"/>
          <w:szCs w:val="28"/>
        </w:rPr>
        <w:t xml:space="preserve"> 201</w:t>
      </w:r>
      <w:r w:rsidR="00BB2B2A">
        <w:rPr>
          <w:rFonts w:ascii="Times New Roman" w:hAnsi="Times New Roman"/>
          <w:sz w:val="28"/>
          <w:szCs w:val="28"/>
        </w:rPr>
        <w:t>7</w:t>
      </w:r>
      <w:r w:rsidR="00BB2B2A" w:rsidRPr="00D2057C">
        <w:rPr>
          <w:rFonts w:ascii="Times New Roman" w:hAnsi="Times New Roman"/>
          <w:sz w:val="28"/>
          <w:szCs w:val="28"/>
        </w:rPr>
        <w:t>год.</w:t>
      </w:r>
    </w:p>
    <w:p w:rsidR="00BB2B2A" w:rsidRPr="00D2057C" w:rsidRDefault="00BB2B2A" w:rsidP="00BB2B2A">
      <w:pPr>
        <w:spacing w:line="360" w:lineRule="auto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ab/>
        <w:t>Сведения о проверяемом учреждении:</w:t>
      </w:r>
      <w:r>
        <w:rPr>
          <w:rFonts w:ascii="Times New Roman" w:hAnsi="Times New Roman"/>
          <w:sz w:val="28"/>
          <w:szCs w:val="28"/>
        </w:rPr>
        <w:t xml:space="preserve"> ИНН 2523003779, КПП 252301001, ОГРН 1052502455455</w:t>
      </w:r>
    </w:p>
    <w:p w:rsidR="00BB2B2A" w:rsidRPr="006B65B4" w:rsidRDefault="00BB2B2A" w:rsidP="006B65B4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>В проверяемом период</w:t>
      </w:r>
      <w:r>
        <w:rPr>
          <w:rFonts w:ascii="Times New Roman" w:hAnsi="Times New Roman"/>
          <w:sz w:val="28"/>
          <w:szCs w:val="28"/>
        </w:rPr>
        <w:t xml:space="preserve">е </w:t>
      </w:r>
      <w:r w:rsidRPr="00D2057C">
        <w:rPr>
          <w:rFonts w:ascii="Times New Roman" w:hAnsi="Times New Roman"/>
          <w:sz w:val="28"/>
          <w:szCs w:val="28"/>
        </w:rPr>
        <w:t xml:space="preserve">за финансово-хозяйственную деятельность </w:t>
      </w:r>
      <w:r>
        <w:rPr>
          <w:rFonts w:ascii="Times New Roman" w:hAnsi="Times New Roman"/>
          <w:sz w:val="28"/>
          <w:szCs w:val="28"/>
        </w:rPr>
        <w:t xml:space="preserve">с правом первой подписи </w:t>
      </w:r>
      <w:r w:rsidRPr="00D2057C">
        <w:rPr>
          <w:rFonts w:ascii="Times New Roman" w:hAnsi="Times New Roman"/>
          <w:sz w:val="28"/>
          <w:szCs w:val="28"/>
        </w:rPr>
        <w:t xml:space="preserve">отвечает </w:t>
      </w:r>
      <w:r>
        <w:rPr>
          <w:rFonts w:ascii="Times New Roman" w:hAnsi="Times New Roman"/>
          <w:sz w:val="28"/>
          <w:szCs w:val="28"/>
        </w:rPr>
        <w:t xml:space="preserve">глава администрации Пермского </w:t>
      </w:r>
      <w:r w:rsidRPr="00D2057C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ельского  поселения Листровая М.В.,</w:t>
      </w:r>
      <w:r w:rsidRPr="00D205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 правом второй подписи - </w:t>
      </w:r>
      <w:r w:rsidRPr="00D2057C">
        <w:rPr>
          <w:rFonts w:ascii="Times New Roman" w:hAnsi="Times New Roman"/>
          <w:sz w:val="28"/>
          <w:szCs w:val="28"/>
        </w:rPr>
        <w:t>начальник отдела бухгалтерского учета и отчетности</w:t>
      </w:r>
      <w:r>
        <w:rPr>
          <w:rFonts w:ascii="Times New Roman" w:hAnsi="Times New Roman"/>
          <w:sz w:val="28"/>
          <w:szCs w:val="28"/>
        </w:rPr>
        <w:t xml:space="preserve"> администрации Ольгинского муниципального района</w:t>
      </w:r>
      <w:r w:rsidRPr="00D2057C">
        <w:rPr>
          <w:rFonts w:ascii="Times New Roman" w:hAnsi="Times New Roman"/>
          <w:sz w:val="28"/>
          <w:szCs w:val="28"/>
        </w:rPr>
        <w:t xml:space="preserve"> Чучманская В.Н.</w:t>
      </w:r>
      <w:r>
        <w:rPr>
          <w:rFonts w:ascii="Times New Roman" w:hAnsi="Times New Roman"/>
          <w:sz w:val="28"/>
          <w:szCs w:val="28"/>
        </w:rPr>
        <w:t xml:space="preserve"> (договор о бухгалтерском обслуживании).</w:t>
      </w:r>
    </w:p>
    <w:p w:rsidR="00BB2B2A" w:rsidRPr="006B65B4" w:rsidRDefault="006B65B4" w:rsidP="00BB2B2A">
      <w:pPr>
        <w:spacing w:line="360" w:lineRule="auto"/>
        <w:ind w:righ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BB2B2A" w:rsidRPr="00D2057C">
        <w:rPr>
          <w:rFonts w:ascii="Times New Roman" w:hAnsi="Times New Roman"/>
          <w:b/>
          <w:sz w:val="28"/>
          <w:szCs w:val="28"/>
        </w:rPr>
        <w:t>Анализ нормативно правовых актов</w:t>
      </w:r>
    </w:p>
    <w:p w:rsidR="00BB2B2A" w:rsidRPr="00D2057C" w:rsidRDefault="00BB2B2A" w:rsidP="00BB2B2A">
      <w:pPr>
        <w:pStyle w:val="s1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D2057C">
        <w:rPr>
          <w:sz w:val="28"/>
          <w:szCs w:val="28"/>
        </w:rPr>
        <w:t>Согласно статье 179.4 БК РФ Дорожный фонд - часть средств бюджета, подлежащая использованию в целях финансового обеспечения дорожной деятельности в отношении автомобильных дорог общего пользования, а также капитального ремонта и ремонта дворовых территорий многоквартирных домов, проездов к дворовым территориям многоквартирных домов населенных пунктов. К дорожным фондам относятся Федеральный дорожный фонд, дорожные фонды субъектов Российской Федерации и муниципальные дорожные фонды.</w:t>
      </w:r>
    </w:p>
    <w:p w:rsidR="00BB2B2A" w:rsidRDefault="00BB2B2A" w:rsidP="00BB2B2A">
      <w:pPr>
        <w:autoSpaceDE w:val="0"/>
        <w:autoSpaceDN w:val="0"/>
        <w:spacing w:line="360" w:lineRule="auto"/>
        <w:ind w:right="0"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>Порядок формирования и использования бюджетных ассигнований муниципального дор</w:t>
      </w:r>
      <w:r>
        <w:rPr>
          <w:rFonts w:ascii="Times New Roman" w:hAnsi="Times New Roman"/>
          <w:sz w:val="28"/>
          <w:szCs w:val="28"/>
        </w:rPr>
        <w:t>ожного фонда Ольгинского района</w:t>
      </w:r>
      <w:r w:rsidRPr="00D205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утвержден </w:t>
      </w:r>
      <w:r w:rsidRPr="00D2057C">
        <w:rPr>
          <w:rFonts w:ascii="Times New Roman" w:hAnsi="Times New Roman"/>
          <w:sz w:val="28"/>
          <w:szCs w:val="28"/>
        </w:rPr>
        <w:t xml:space="preserve">постановлением администрации Ольгинского муниципального района </w:t>
      </w:r>
      <w:r>
        <w:rPr>
          <w:rFonts w:ascii="Times New Roman" w:hAnsi="Times New Roman"/>
          <w:sz w:val="28"/>
          <w:szCs w:val="28"/>
        </w:rPr>
        <w:t>от 30.12.2014 № 622 (с последующими изменениями и дополнениями).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Муниципальная программа "</w:t>
      </w:r>
      <w:r w:rsidRPr="00D2057C">
        <w:rPr>
          <w:rFonts w:ascii="Times New Roman" w:hAnsi="Times New Roman"/>
          <w:sz w:val="28"/>
          <w:szCs w:val="28"/>
        </w:rPr>
        <w:t xml:space="preserve">Модернизация дорожной сети и </w:t>
      </w:r>
      <w:r>
        <w:rPr>
          <w:rFonts w:ascii="Times New Roman" w:hAnsi="Times New Roman"/>
          <w:sz w:val="28"/>
          <w:szCs w:val="28"/>
        </w:rPr>
        <w:t>ее содержание на 2015-2017 годы"</w:t>
      </w:r>
      <w:r w:rsidRPr="00D2057C">
        <w:rPr>
          <w:rFonts w:ascii="Times New Roman" w:hAnsi="Times New Roman"/>
          <w:sz w:val="28"/>
          <w:szCs w:val="28"/>
        </w:rPr>
        <w:t>, (далее – Программа № 542), утверждена постановлением администрации Ольгинского муниципального рай</w:t>
      </w:r>
      <w:r>
        <w:rPr>
          <w:rFonts w:ascii="Times New Roman" w:hAnsi="Times New Roman"/>
          <w:sz w:val="28"/>
          <w:szCs w:val="28"/>
        </w:rPr>
        <w:t>она (далее – администрация ОМР</w:t>
      </w:r>
      <w:r w:rsidRPr="00D2057C">
        <w:rPr>
          <w:rFonts w:ascii="Times New Roman" w:hAnsi="Times New Roman"/>
          <w:sz w:val="28"/>
          <w:szCs w:val="28"/>
        </w:rPr>
        <w:t xml:space="preserve">) от 12.11.2014 № 542 в соответствии с Бюджетным кодексом РФ, Федеральным законом от </w:t>
      </w:r>
      <w:r>
        <w:rPr>
          <w:rFonts w:ascii="Times New Roman" w:hAnsi="Times New Roman"/>
          <w:sz w:val="28"/>
          <w:szCs w:val="28"/>
        </w:rPr>
        <w:t>06.10.2003г. №131-ФЗ "</w:t>
      </w:r>
      <w:r w:rsidRPr="00D2057C">
        <w:rPr>
          <w:rFonts w:ascii="Times New Roman" w:hAnsi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/>
          <w:sz w:val="28"/>
          <w:szCs w:val="28"/>
        </w:rPr>
        <w:t>"</w:t>
      </w:r>
      <w:r w:rsidRPr="00D2057C">
        <w:rPr>
          <w:rFonts w:ascii="Times New Roman" w:hAnsi="Times New Roman"/>
          <w:sz w:val="28"/>
          <w:szCs w:val="28"/>
        </w:rPr>
        <w:t>, Федеральным законом Российской Фе</w:t>
      </w:r>
      <w:r>
        <w:rPr>
          <w:rFonts w:ascii="Times New Roman" w:hAnsi="Times New Roman"/>
          <w:sz w:val="28"/>
          <w:szCs w:val="28"/>
        </w:rPr>
        <w:t>дерации от 08.11.2007 № 257-ФЗ "</w:t>
      </w:r>
      <w:r w:rsidRPr="00D2057C">
        <w:rPr>
          <w:rFonts w:ascii="Times New Roman" w:hAnsi="Times New Roman"/>
          <w:sz w:val="28"/>
          <w:szCs w:val="28"/>
        </w:rPr>
        <w:t xml:space="preserve">Об автомобильных дорогах и о дорожной деятельности в Российской Федерации и </w:t>
      </w:r>
      <w:r w:rsidRPr="00D2057C">
        <w:rPr>
          <w:rFonts w:ascii="Times New Roman" w:hAnsi="Times New Roman"/>
          <w:sz w:val="28"/>
          <w:szCs w:val="28"/>
        </w:rPr>
        <w:lastRenderedPageBreak/>
        <w:t>о внесении изменений в отде</w:t>
      </w:r>
      <w:r>
        <w:rPr>
          <w:rFonts w:ascii="Times New Roman" w:hAnsi="Times New Roman"/>
          <w:sz w:val="28"/>
          <w:szCs w:val="28"/>
        </w:rPr>
        <w:t>льные акты Российской Федерации", Уставом ОМР, "</w:t>
      </w:r>
      <w:r w:rsidRPr="00D2057C">
        <w:rPr>
          <w:rFonts w:ascii="Times New Roman" w:hAnsi="Times New Roman"/>
          <w:sz w:val="28"/>
          <w:szCs w:val="28"/>
        </w:rPr>
        <w:t>Порядком разработки, реализации и оценки эффективн</w:t>
      </w:r>
      <w:r>
        <w:rPr>
          <w:rFonts w:ascii="Times New Roman" w:hAnsi="Times New Roman"/>
          <w:sz w:val="28"/>
          <w:szCs w:val="28"/>
        </w:rPr>
        <w:t>ости муниципальных программ ОМР"</w:t>
      </w:r>
      <w:r w:rsidRPr="00D2057C">
        <w:rPr>
          <w:rFonts w:ascii="Times New Roman" w:hAnsi="Times New Roman"/>
          <w:sz w:val="28"/>
          <w:szCs w:val="28"/>
        </w:rPr>
        <w:t>, утвержденным постановлением администрации ОМР от 30.09.2013г. № 485 (далее – Порядок № 485).</w:t>
      </w: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ab/>
        <w:t>Постановлением</w:t>
      </w:r>
      <w:r>
        <w:rPr>
          <w:rFonts w:ascii="Times New Roman" w:hAnsi="Times New Roman"/>
          <w:sz w:val="28"/>
          <w:szCs w:val="28"/>
        </w:rPr>
        <w:t xml:space="preserve"> администрации ОМР от 13.02.2017</w:t>
      </w:r>
      <w:r w:rsidRPr="00D2057C">
        <w:rPr>
          <w:rFonts w:ascii="Times New Roman" w:hAnsi="Times New Roman"/>
          <w:sz w:val="28"/>
          <w:szCs w:val="28"/>
        </w:rPr>
        <w:t xml:space="preserve"> № </w:t>
      </w:r>
      <w:r>
        <w:rPr>
          <w:rFonts w:ascii="Times New Roman" w:hAnsi="Times New Roman"/>
          <w:sz w:val="28"/>
          <w:szCs w:val="28"/>
        </w:rPr>
        <w:t>36</w:t>
      </w:r>
      <w:r w:rsidRPr="00D2057C">
        <w:rPr>
          <w:rFonts w:ascii="Times New Roman" w:hAnsi="Times New Roman"/>
          <w:sz w:val="28"/>
          <w:szCs w:val="28"/>
        </w:rPr>
        <w:t xml:space="preserve"> «О внесении изменений в муниципальную программу </w:t>
      </w:r>
      <w:r>
        <w:rPr>
          <w:rFonts w:ascii="Times New Roman" w:hAnsi="Times New Roman"/>
          <w:sz w:val="28"/>
          <w:szCs w:val="28"/>
        </w:rPr>
        <w:t>"</w:t>
      </w:r>
      <w:r w:rsidRPr="00D2057C">
        <w:rPr>
          <w:rFonts w:ascii="Times New Roman" w:hAnsi="Times New Roman"/>
          <w:sz w:val="28"/>
          <w:szCs w:val="28"/>
        </w:rPr>
        <w:t>Модернизация дорожной сети и ее содержание на 2015-</w:t>
      </w:r>
      <w:r>
        <w:rPr>
          <w:rFonts w:ascii="Times New Roman" w:hAnsi="Times New Roman"/>
          <w:sz w:val="28"/>
          <w:szCs w:val="28"/>
        </w:rPr>
        <w:t xml:space="preserve">2017 годы" </w:t>
      </w:r>
      <w:r w:rsidRPr="00D2057C">
        <w:rPr>
          <w:rFonts w:ascii="Times New Roman" w:hAnsi="Times New Roman"/>
          <w:sz w:val="28"/>
          <w:szCs w:val="28"/>
        </w:rPr>
        <w:t>Программа изложена в новой редакции.</w:t>
      </w: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Перечень объектов улично-дорожной сети Ольгинского муниципального образования, планируемых к ремонту и реконструкции в 2015-2017 году включает в себя:- содержание, ремонт дорожного покрытия по ул. Садовая, протяженностью 1,0 км. в с. Пермском.</w:t>
      </w:r>
    </w:p>
    <w:p w:rsidR="00BB2B2A" w:rsidRDefault="00BB2B2A" w:rsidP="00BB2B2A">
      <w:pPr>
        <w:autoSpaceDE w:val="0"/>
        <w:autoSpaceDN w:val="0"/>
        <w:spacing w:line="360" w:lineRule="auto"/>
        <w:ind w:right="0" w:firstLine="540"/>
        <w:rPr>
          <w:rFonts w:ascii="Times New Roman" w:hAnsi="Times New Roman"/>
          <w:sz w:val="28"/>
          <w:szCs w:val="28"/>
        </w:rPr>
      </w:pPr>
      <w:r w:rsidRPr="00AB3761">
        <w:rPr>
          <w:rFonts w:ascii="Times New Roman" w:hAnsi="Times New Roman"/>
          <w:sz w:val="28"/>
          <w:szCs w:val="28"/>
        </w:rPr>
        <w:t xml:space="preserve">Решением Думы Ольгинского муниципального района от 15.12.2016. № 397 </w:t>
      </w:r>
      <w:r>
        <w:rPr>
          <w:rFonts w:ascii="Times New Roman" w:hAnsi="Times New Roman"/>
          <w:sz w:val="28"/>
          <w:szCs w:val="28"/>
        </w:rPr>
        <w:t>"</w:t>
      </w:r>
      <w:r w:rsidRPr="00AB3761">
        <w:rPr>
          <w:rFonts w:ascii="Times New Roman" w:hAnsi="Times New Roman"/>
          <w:sz w:val="28"/>
          <w:szCs w:val="28"/>
        </w:rPr>
        <w:t>О бюджете Ольгинского муниципального района на 2017 год и плановый период 2018 и 2019 годов</w:t>
      </w:r>
      <w:r>
        <w:rPr>
          <w:rFonts w:ascii="Times New Roman" w:hAnsi="Times New Roman"/>
          <w:sz w:val="28"/>
          <w:szCs w:val="28"/>
        </w:rPr>
        <w:t xml:space="preserve">" объем бюджетных средств направленных в дорожный фонд на 2017 год запланирован в сумме 6690,07 тыс. руб. в том числе за счет субсидии бюджетам муниципальных образований Приморского края на капитальный ремонт и ремонт автомобильных дорог общего пользования населенных пунктов в размере 2500,00 тыс. руб. </w:t>
      </w:r>
    </w:p>
    <w:p w:rsidR="00BB2B2A" w:rsidRDefault="00BB2B2A" w:rsidP="00BB2B2A">
      <w:pPr>
        <w:autoSpaceDE w:val="0"/>
        <w:autoSpaceDN w:val="0"/>
        <w:spacing w:line="360" w:lineRule="auto"/>
        <w:ind w:right="0"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Соглашением № 16-20 от 19 мая 2017г. "О предоставлении в 2017 году субсидий за счет средств дорожного фонда Приморского края бюджету муниципального образования Приморского края в рамках реализации государственной программы Приморского края "Развитие транспортного комплекса Приморского края" на 2013-2021 годы, утвержденной постановлением Администрации Приморского края от 07.12.2012 № 394-па", заключенным между Департаментом транспорта и дорожного хозяйства Приморского края и Ольгинским муниципальным районом на капитальный ремонт и ремонт автомобильных дорог общего пользования населенных пунктов Ольгинского муниципального района выделяется субсидия в размере 2500,00 тыс. руб. Ольгинский муниципальный район обеспечивает направление средств местного бюджета на софинансирование расходных обязательств на</w:t>
      </w:r>
      <w:r w:rsidRPr="00A872E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lastRenderedPageBreak/>
        <w:t>капитальный ремонт и ремонт автомобильных дорог общего пользования населенных пунктов в размере 625,00 тыс. руб.</w:t>
      </w:r>
    </w:p>
    <w:p w:rsidR="00BB2B2A" w:rsidRDefault="00BB2B2A" w:rsidP="00BB2B2A">
      <w:pPr>
        <w:autoSpaceDE w:val="0"/>
        <w:autoSpaceDN w:val="0"/>
        <w:spacing w:line="360" w:lineRule="auto"/>
        <w:ind w:right="0"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ремонт дорожного покрытия по ул. Садовая с. Пермское протяженностью 1,0 км., согласно Соглашению № 16-20, за счет средств дорожного фонда Приморского края выделяется субсидия в размере 1000,00 тыс. руб., за счет средств местного бюджета софинансирование в размере 250,00 тыс. руб.</w:t>
      </w:r>
    </w:p>
    <w:p w:rsidR="00BB2B2A" w:rsidRPr="00530A29" w:rsidRDefault="00BB2B2A" w:rsidP="00BB2B2A">
      <w:pPr>
        <w:autoSpaceDE w:val="0"/>
        <w:autoSpaceDN w:val="0"/>
        <w:spacing w:line="360" w:lineRule="auto"/>
        <w:ind w:right="0"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Заявки на представление субсидий за счет средств дорожного фонда Приморского края содержат наименование населенных пунктов, наименование и адрес объектов, подлежащих капитальному ремонту, виды работ, протяженность ремонтируемых дорог, сметную стоимость, потребность в субсидии из краевого бюджета, объем финансирования за счет средств местного бюджета.</w:t>
      </w:r>
    </w:p>
    <w:p w:rsidR="00BB2B2A" w:rsidRDefault="00BB2B2A" w:rsidP="00BB2B2A">
      <w:pPr>
        <w:pStyle w:val="s1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D05634">
        <w:rPr>
          <w:sz w:val="28"/>
          <w:szCs w:val="28"/>
        </w:rPr>
        <w:t>В соответствии с ч. 4 ст. 15 Федерального</w:t>
      </w:r>
      <w:r>
        <w:rPr>
          <w:sz w:val="28"/>
          <w:szCs w:val="28"/>
        </w:rPr>
        <w:t xml:space="preserve"> закона от 06.10.2003 № 131-ФЗ "</w:t>
      </w:r>
      <w:r w:rsidRPr="00D05634">
        <w:rPr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sz w:val="28"/>
          <w:szCs w:val="28"/>
        </w:rPr>
        <w:t>"</w:t>
      </w:r>
      <w:r w:rsidRPr="00D05634">
        <w:rPr>
          <w:sz w:val="28"/>
          <w:szCs w:val="28"/>
        </w:rPr>
        <w:t xml:space="preserve"> (далее – Закон № 131-ФЗ) органы местного самоуправления отдельных поселений, входящих в состав муниципального района, вправе заключать соглашения с органами местного самоуправления муниципального района о передаче им осуществления части своих полномочий по решению вопросов местного значения за счет межбюджетных трансфертов, предоставляемых из бюджетов этих поселений в бюджет муниципального района в соответствии с Бюджетным кодексом РФ (далее – БК РФ). Органы местного самоуправления муниципального района вправе заключать соглашения с органами местного самоуправления отдельных поселений, входящих в состав муниципального района, о передаче им осуществления части своих полномочий по решению вопросов местного значения за счет межбюджетных трансфертов, предоставляемых из бюджета муниципального района в бюджеты соответствующих поселений в соответствии с БК РФ.</w:t>
      </w:r>
    </w:p>
    <w:p w:rsidR="00BB2B2A" w:rsidRDefault="00BB2B2A" w:rsidP="00BB2B2A">
      <w:pPr>
        <w:pStyle w:val="s1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Между администрацией Ольгинского муниципального района и а</w:t>
      </w:r>
      <w:r w:rsidRPr="00D05634">
        <w:rPr>
          <w:sz w:val="28"/>
          <w:szCs w:val="28"/>
        </w:rPr>
        <w:t>дминистрациями сел</w:t>
      </w:r>
      <w:r>
        <w:rPr>
          <w:sz w:val="28"/>
          <w:szCs w:val="28"/>
        </w:rPr>
        <w:t>ьских поселений Ольгинского</w:t>
      </w:r>
      <w:r w:rsidRPr="00D05634">
        <w:rPr>
          <w:sz w:val="28"/>
          <w:szCs w:val="28"/>
        </w:rPr>
        <w:t xml:space="preserve"> муниципального района </w:t>
      </w:r>
      <w:r w:rsidRPr="00D05634">
        <w:rPr>
          <w:sz w:val="28"/>
          <w:szCs w:val="28"/>
        </w:rPr>
        <w:lastRenderedPageBreak/>
        <w:t>зак</w:t>
      </w:r>
      <w:r>
        <w:rPr>
          <w:sz w:val="28"/>
          <w:szCs w:val="28"/>
        </w:rPr>
        <w:t>лючены Соглашения "</w:t>
      </w:r>
      <w:r w:rsidRPr="00D05634">
        <w:rPr>
          <w:sz w:val="28"/>
          <w:szCs w:val="28"/>
        </w:rPr>
        <w:t xml:space="preserve">О передаче </w:t>
      </w:r>
      <w:r>
        <w:rPr>
          <w:sz w:val="28"/>
          <w:szCs w:val="28"/>
        </w:rPr>
        <w:t>к осуществлению</w:t>
      </w:r>
      <w:r w:rsidRPr="00D05634">
        <w:rPr>
          <w:sz w:val="28"/>
          <w:szCs w:val="28"/>
        </w:rPr>
        <w:t xml:space="preserve"> части полномочий</w:t>
      </w:r>
      <w:r>
        <w:rPr>
          <w:sz w:val="28"/>
          <w:szCs w:val="28"/>
        </w:rPr>
        <w:t xml:space="preserve"> администрацией Ольгинского</w:t>
      </w:r>
      <w:r w:rsidRPr="00D05634">
        <w:rPr>
          <w:sz w:val="28"/>
          <w:szCs w:val="28"/>
        </w:rPr>
        <w:t xml:space="preserve"> муниципального района сельскому поселению по решению вопросов местного значения</w:t>
      </w:r>
      <w:r>
        <w:rPr>
          <w:sz w:val="28"/>
          <w:szCs w:val="28"/>
        </w:rPr>
        <w:t xml:space="preserve"> на 2017 год". </w:t>
      </w:r>
      <w:r w:rsidRPr="00D05634">
        <w:rPr>
          <w:sz w:val="28"/>
          <w:szCs w:val="28"/>
        </w:rPr>
        <w:t>Одним из переданных полномочий является: – дорожная деятельность в отношении автомобильных дорог местного значения в границах населенных пунктах н</w:t>
      </w:r>
      <w:r>
        <w:rPr>
          <w:sz w:val="28"/>
          <w:szCs w:val="28"/>
        </w:rPr>
        <w:t xml:space="preserve">аселения и обеспечения </w:t>
      </w:r>
      <w:r w:rsidRPr="00D05634">
        <w:rPr>
          <w:sz w:val="28"/>
          <w:szCs w:val="28"/>
        </w:rPr>
        <w:t xml:space="preserve">безопасности дорожного движения на них, включая создание и обеспечение функционирования парковок (парковочных мест), </w:t>
      </w:r>
      <w:r>
        <w:rPr>
          <w:sz w:val="28"/>
          <w:szCs w:val="28"/>
        </w:rPr>
        <w:t>а также</w:t>
      </w:r>
      <w:r w:rsidRPr="00D05634">
        <w:rPr>
          <w:sz w:val="28"/>
          <w:szCs w:val="28"/>
        </w:rPr>
        <w:t xml:space="preserve"> осуществление иных полномочий в области использования автомобильных дорог и осуществления дорожной деятельности в соответствии с законодате</w:t>
      </w:r>
      <w:r>
        <w:rPr>
          <w:sz w:val="28"/>
          <w:szCs w:val="28"/>
        </w:rPr>
        <w:t>льством Российской Федерации, за исключением осуществления муниципального контроля за сохранностью автомобильных дорого местного значения в границах населенных пунктов поселения.</w:t>
      </w:r>
    </w:p>
    <w:p w:rsidR="00BB2B2A" w:rsidRPr="00D2057C" w:rsidRDefault="00BB2B2A" w:rsidP="00BB2B2A">
      <w:pPr>
        <w:pStyle w:val="s1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Соглашение № 4 от 26.12.2016 заключено с администрацией Пермского сельского поселения сроком действия с 01.01.2017 по 31.12.2017. Объем межбюджетных трансфертов, передаваемых администрации Пермского сельского поселения Ольгинским муниципальным районом составляет 614,40 тыс. руб.</w:t>
      </w:r>
    </w:p>
    <w:p w:rsidR="00BB2B2A" w:rsidRPr="00D2057C" w:rsidRDefault="00BB2B2A" w:rsidP="00BB2B2A">
      <w:pPr>
        <w:spacing w:line="360" w:lineRule="auto"/>
        <w:ind w:right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>В целях обоснования исполнения</w:t>
      </w:r>
      <w:r>
        <w:rPr>
          <w:rFonts w:ascii="Times New Roman" w:hAnsi="Times New Roman"/>
          <w:sz w:val="28"/>
          <w:szCs w:val="28"/>
        </w:rPr>
        <w:t xml:space="preserve"> выделенных</w:t>
      </w:r>
      <w:r w:rsidRPr="00AC1CD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субсидий за счет средств дорожного фонда Приморского края</w:t>
      </w:r>
      <w:r w:rsidRPr="00D205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D2057C">
        <w:rPr>
          <w:rFonts w:ascii="Times New Roman" w:hAnsi="Times New Roman"/>
          <w:sz w:val="28"/>
          <w:szCs w:val="28"/>
        </w:rPr>
        <w:t>переданных межбюджет</w:t>
      </w:r>
      <w:r>
        <w:rPr>
          <w:rFonts w:ascii="Times New Roman" w:hAnsi="Times New Roman"/>
          <w:sz w:val="28"/>
          <w:szCs w:val="28"/>
        </w:rPr>
        <w:t>ных трансфертов</w:t>
      </w:r>
      <w:r w:rsidRPr="00D2057C">
        <w:rPr>
          <w:rFonts w:ascii="Times New Roman" w:hAnsi="Times New Roman"/>
          <w:sz w:val="28"/>
          <w:szCs w:val="28"/>
        </w:rPr>
        <w:t xml:space="preserve"> для подтверждения произведенных </w:t>
      </w:r>
      <w:r>
        <w:rPr>
          <w:rFonts w:ascii="Times New Roman" w:hAnsi="Times New Roman"/>
          <w:sz w:val="28"/>
          <w:szCs w:val="28"/>
        </w:rPr>
        <w:t>администрацией Пермского поселения</w:t>
      </w:r>
      <w:r w:rsidRPr="00D2057C">
        <w:rPr>
          <w:rFonts w:ascii="Times New Roman" w:hAnsi="Times New Roman"/>
          <w:sz w:val="28"/>
          <w:szCs w:val="28"/>
        </w:rPr>
        <w:t xml:space="preserve"> расходов КСО запрошены копии документов относящихся к реализации мероприятий по Программе № 542.</w:t>
      </w: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 w:rsidRPr="00D2057C">
        <w:rPr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>Представлены к проверке договоры, контракты, счета-фактуры, акты приемки выполненных работ, первичные и другие документы, подтверждающие факт проведения работ</w:t>
      </w:r>
      <w:r>
        <w:rPr>
          <w:rFonts w:ascii="Times New Roman" w:hAnsi="Times New Roman"/>
          <w:sz w:val="28"/>
          <w:szCs w:val="28"/>
        </w:rPr>
        <w:t>.</w:t>
      </w:r>
    </w:p>
    <w:p w:rsidR="006B65B4" w:rsidRPr="006B65B4" w:rsidRDefault="006B65B4" w:rsidP="00BB2B2A">
      <w:pPr>
        <w:spacing w:line="360" w:lineRule="auto"/>
        <w:ind w:right="0"/>
        <w:rPr>
          <w:rFonts w:ascii="Times New Roman" w:hAnsi="Times New Roman"/>
          <w:b/>
          <w:sz w:val="28"/>
          <w:szCs w:val="28"/>
        </w:rPr>
      </w:pPr>
      <w:r w:rsidRPr="006B65B4">
        <w:rPr>
          <w:rFonts w:ascii="Times New Roman" w:hAnsi="Times New Roman"/>
          <w:b/>
          <w:sz w:val="28"/>
          <w:szCs w:val="28"/>
        </w:rPr>
        <w:t>Проверкой установлено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Электронный аукцион по наименованию объекта закупки "Выполнение работ по ремонту дороги в с.Пермское Ольгинского района Приморского края" (№ извещения 0120300012017000033) с начальной (максимальной) ценой контракта 1250,00 тыс. руб., с датой публикации 24.07.2017 и датой окончания </w:t>
      </w:r>
      <w:r>
        <w:rPr>
          <w:rFonts w:ascii="Times New Roman" w:hAnsi="Times New Roman"/>
          <w:sz w:val="28"/>
          <w:szCs w:val="28"/>
        </w:rPr>
        <w:lastRenderedPageBreak/>
        <w:t>срока рассмотрения заявок 03.08.2017, ввиду отсутствия заявок, в соответствии с частью 16 статьи 66 Федерального закона от 05.04.2013 № 44-ФЗ, признан не состоявшимся. При повторном проведении электронного аукциона с датой публикации 23.08.2017, индивидуальным кодом закупки: 1732523003779252301001000030034399244, подана одна заявка. Аукционная комиссия, рассмотрев 24.08.2017 единственную заявку участника, руководствуясь ч.1 ст.71 Федерального закона от 05.04.2013 № 44-ФЗ приняла решение заключить контракт с единственным поставщиком - индивидуальным предпринимателем Куршевой Яной Юрьевной.</w:t>
      </w:r>
    </w:p>
    <w:p w:rsidR="00BB2B2A" w:rsidRPr="00EA45C8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Муниципальный контракт № 0120300012017000037-0096505-01 на сумму 1250,00 тыс. руб. на выполнение работ по ремонту дорог в с. Пермское по ул. </w:t>
      </w:r>
      <w:r w:rsidR="006B65B4">
        <w:rPr>
          <w:rFonts w:ascii="Times New Roman" w:hAnsi="Times New Roman"/>
          <w:sz w:val="28"/>
          <w:szCs w:val="28"/>
        </w:rPr>
        <w:t>Садовая, протяженностью 1,0 к</w:t>
      </w:r>
      <w:r w:rsidRPr="00EA45C8">
        <w:rPr>
          <w:rFonts w:ascii="Times New Roman" w:hAnsi="Times New Roman"/>
          <w:sz w:val="28"/>
          <w:szCs w:val="28"/>
        </w:rPr>
        <w:t xml:space="preserve">м., заключен 04.09.2017. Срок действия контракта с момента его подписания сторонами и действует до полного исполнения обязательств обеих сторон. Срок исполнения Подрядчиком своих обязательств с момента заключения муниципального контракта по 13.11.2017. </w:t>
      </w:r>
    </w:p>
    <w:p w:rsidR="00BB2B2A" w:rsidRPr="00EA45C8" w:rsidRDefault="006B65B4" w:rsidP="00BB2B2A">
      <w:pPr>
        <w:spacing w:line="360" w:lineRule="auto"/>
        <w:ind w:right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BB2B2A" w:rsidRPr="006B65B4">
        <w:rPr>
          <w:rFonts w:ascii="Times New Roman" w:eastAsia="Times New Roman" w:hAnsi="Times New Roman"/>
          <w:bCs/>
          <w:sz w:val="28"/>
          <w:szCs w:val="28"/>
          <w:lang w:eastAsia="ru-RU"/>
        </w:rPr>
        <w:t>В нарушение пункта 1 Распоряжения Министерства транспорта РФ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от 07.05.2003г №ИС-414-р "</w:t>
      </w:r>
      <w:r w:rsidR="00BB2B2A" w:rsidRPr="00EA45C8">
        <w:rPr>
          <w:rFonts w:ascii="Times New Roman" w:eastAsia="Times New Roman" w:hAnsi="Times New Roman"/>
          <w:sz w:val="28"/>
          <w:szCs w:val="28"/>
          <w:lang w:eastAsia="ru-RU"/>
        </w:rPr>
        <w:t xml:space="preserve">О введение в действие гарантийных паспортов на законченные строительством, реконструкцией, капитальным ремонтом и ремонтом автомобильные дороги 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искусственные сооружения на них"</w:t>
      </w:r>
      <w:r w:rsidR="00BB2B2A" w:rsidRPr="00EA45C8">
        <w:rPr>
          <w:rFonts w:ascii="Times New Roman" w:eastAsia="Times New Roman" w:hAnsi="Times New Roman"/>
          <w:sz w:val="28"/>
          <w:szCs w:val="28"/>
          <w:lang w:eastAsia="ru-RU"/>
        </w:rPr>
        <w:t xml:space="preserve"> гарантийный паспорт на</w:t>
      </w:r>
      <w:r w:rsidR="00BB2B2A">
        <w:rPr>
          <w:rFonts w:ascii="Times New Roman" w:eastAsia="Times New Roman" w:hAnsi="Times New Roman"/>
          <w:sz w:val="28"/>
          <w:szCs w:val="28"/>
          <w:lang w:eastAsia="ru-RU"/>
        </w:rPr>
        <w:t xml:space="preserve"> законченные работы отсутствует.</w:t>
      </w:r>
    </w:p>
    <w:p w:rsidR="00BB2B2A" w:rsidRPr="00EA45C8" w:rsidRDefault="006B65B4" w:rsidP="00BB2B2A">
      <w:pPr>
        <w:spacing w:line="360" w:lineRule="auto"/>
        <w:ind w:right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BB2B2A" w:rsidRPr="006B65B4">
        <w:rPr>
          <w:rFonts w:ascii="Times New Roman" w:eastAsia="Times New Roman" w:hAnsi="Times New Roman"/>
          <w:sz w:val="28"/>
          <w:szCs w:val="28"/>
          <w:lang w:eastAsia="ru-RU"/>
        </w:rPr>
        <w:t xml:space="preserve">В нарушение приложения № 1 и № 2 </w:t>
      </w:r>
      <w:r w:rsidR="00BB2B2A" w:rsidRPr="006B65B4">
        <w:rPr>
          <w:rFonts w:ascii="Times New Roman" w:eastAsia="Times New Roman" w:hAnsi="Times New Roman"/>
          <w:bCs/>
          <w:sz w:val="28"/>
          <w:szCs w:val="28"/>
          <w:lang w:eastAsia="ru-RU"/>
        </w:rPr>
        <w:t>Распоряжения Министерства транспорта РФ</w:t>
      </w:r>
      <w:r w:rsidR="00BB2B2A" w:rsidRPr="006B65B4">
        <w:rPr>
          <w:rFonts w:ascii="Times New Roman" w:eastAsia="Times New Roman" w:hAnsi="Times New Roman"/>
          <w:sz w:val="28"/>
          <w:szCs w:val="28"/>
          <w:lang w:eastAsia="ru-RU"/>
        </w:rPr>
        <w:t xml:space="preserve"> от 07</w:t>
      </w:r>
      <w:r w:rsidR="00BB2B2A" w:rsidRPr="00EA45C8">
        <w:rPr>
          <w:rFonts w:ascii="Times New Roman" w:eastAsia="Times New Roman" w:hAnsi="Times New Roman"/>
          <w:sz w:val="28"/>
          <w:szCs w:val="28"/>
          <w:lang w:eastAsia="ru-RU"/>
        </w:rPr>
        <w:t xml:space="preserve">.05.2003г №ИС-414-р в пункте 6.2 Контракта № </w:t>
      </w:r>
      <w:r w:rsidR="00BB2B2A" w:rsidRPr="00EA45C8">
        <w:rPr>
          <w:rFonts w:ascii="Times New Roman" w:hAnsi="Times New Roman"/>
          <w:sz w:val="28"/>
          <w:szCs w:val="28"/>
        </w:rPr>
        <w:t xml:space="preserve">0120300012017000037-0096505-01 </w:t>
      </w:r>
      <w:r w:rsidR="00BB2B2A" w:rsidRPr="00EA45C8">
        <w:rPr>
          <w:rFonts w:ascii="Times New Roman" w:eastAsia="Times New Roman" w:hAnsi="Times New Roman"/>
          <w:sz w:val="28"/>
          <w:szCs w:val="28"/>
          <w:lang w:eastAsia="ru-RU"/>
        </w:rPr>
        <w:t>срок предоставления гарантий качества установлен 36 месяцев с момента подписания акта приемки выпол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ненных работ. На основании выше</w:t>
      </w:r>
      <w:r w:rsidR="00BB2B2A" w:rsidRPr="00EA45C8">
        <w:rPr>
          <w:rFonts w:ascii="Times New Roman" w:eastAsia="Times New Roman" w:hAnsi="Times New Roman"/>
          <w:sz w:val="28"/>
          <w:szCs w:val="28"/>
          <w:lang w:eastAsia="ru-RU"/>
        </w:rPr>
        <w:t>указанного распоряжения в приложениях №1, № 2 гарантийный срок ремонта верхнего слоя покрытия автомобильной дороги установлен от 4 лет.</w:t>
      </w: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выполненные работы 23.10.2017 составлены: Справка о стоимости выполненных работ унифицированной формы № КС-3, акт о приемке вы</w:t>
      </w:r>
      <w:r w:rsidR="006B65B4">
        <w:rPr>
          <w:rFonts w:ascii="Times New Roman" w:hAnsi="Times New Roman"/>
          <w:sz w:val="28"/>
          <w:szCs w:val="28"/>
        </w:rPr>
        <w:t>полненных работ формы</w:t>
      </w:r>
      <w:r>
        <w:rPr>
          <w:rFonts w:ascii="Times New Roman" w:hAnsi="Times New Roman"/>
          <w:sz w:val="28"/>
          <w:szCs w:val="28"/>
        </w:rPr>
        <w:t xml:space="preserve"> № КС-2 на сумму 1250,00 тыс. руб.</w:t>
      </w:r>
    </w:p>
    <w:p w:rsidR="00BB2B2A" w:rsidRDefault="00BB2B2A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Для приемки выполненных работ, проведения экспертизы результатов исполнения поставщикам, подрядчиками обязательств по заключенному контракту, распоряжением администрации Пермского поселения от 23.10.2017 № 33 создана комиссия в составе 6 человек, в том числе 2 представителя от администрации Ольгинского муниципального района. Составленный приемочной комиссией акт приемки выполненных работ содержит наименование выполненных работ, единицы измерения, объемы (количество). Экспертиза результатов исполнения поставщикам, подрядчиками обязательств по заключенному контракту а акте приемки выполненных работ не отражена.</w:t>
      </w:r>
    </w:p>
    <w:p w:rsidR="00BB2B2A" w:rsidRDefault="006B65B4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ab/>
      </w:r>
      <w:r w:rsidR="00BB2B2A">
        <w:rPr>
          <w:rFonts w:ascii="Times New Roman" w:eastAsia="Times New Roman" w:hAnsi="Times New Roman"/>
          <w:sz w:val="27"/>
          <w:szCs w:val="27"/>
          <w:lang w:eastAsia="ru-RU"/>
        </w:rPr>
        <w:t>Администрацией Пермского</w:t>
      </w:r>
      <w:r w:rsidR="00BB2B2A" w:rsidRPr="000B2B17">
        <w:rPr>
          <w:rFonts w:ascii="Times New Roman" w:eastAsia="Times New Roman" w:hAnsi="Times New Roman"/>
          <w:sz w:val="27"/>
          <w:szCs w:val="27"/>
          <w:lang w:eastAsia="ru-RU"/>
        </w:rPr>
        <w:t xml:space="preserve"> сельского поселения </w:t>
      </w:r>
      <w:r w:rsidR="00BB2B2A" w:rsidRPr="000B2B17">
        <w:rPr>
          <w:rFonts w:ascii="Times New Roman" w:eastAsia="Times New Roman" w:hAnsi="Times New Roman"/>
          <w:b/>
          <w:bCs/>
          <w:sz w:val="27"/>
          <w:lang w:eastAsia="ru-RU"/>
        </w:rPr>
        <w:t>в нарушение</w:t>
      </w:r>
      <w:r w:rsidR="00BB2B2A">
        <w:rPr>
          <w:rFonts w:ascii="Times New Roman" w:eastAsia="Times New Roman" w:hAnsi="Times New Roman"/>
          <w:sz w:val="27"/>
          <w:szCs w:val="27"/>
          <w:lang w:eastAsia="ru-RU"/>
        </w:rPr>
        <w:t xml:space="preserve"> пункта 2.5</w:t>
      </w:r>
      <w:r w:rsidR="00BB2B2A" w:rsidRPr="000B2B17">
        <w:rPr>
          <w:rFonts w:ascii="Times New Roman" w:eastAsia="Times New Roman" w:hAnsi="Times New Roman"/>
          <w:sz w:val="27"/>
          <w:szCs w:val="27"/>
          <w:lang w:eastAsia="ru-RU"/>
        </w:rPr>
        <w:t xml:space="preserve"> </w:t>
      </w:r>
      <w:r w:rsidR="00BB2B2A" w:rsidRPr="006B65B4">
        <w:rPr>
          <w:rFonts w:ascii="Times New Roman" w:eastAsia="Times New Roman" w:hAnsi="Times New Roman"/>
          <w:bCs/>
          <w:sz w:val="27"/>
          <w:lang w:eastAsia="ru-RU"/>
        </w:rPr>
        <w:t xml:space="preserve">муниципального контракта № </w:t>
      </w:r>
      <w:r w:rsidR="00BB2B2A" w:rsidRPr="006B65B4">
        <w:rPr>
          <w:rFonts w:ascii="Times New Roman" w:hAnsi="Times New Roman"/>
          <w:sz w:val="28"/>
          <w:szCs w:val="28"/>
        </w:rPr>
        <w:t xml:space="preserve">0120300012017000037-0096505-01 </w:t>
      </w:r>
      <w:r w:rsidR="00BB2B2A" w:rsidRPr="006B65B4">
        <w:rPr>
          <w:rFonts w:ascii="Times New Roman" w:eastAsia="Times New Roman" w:hAnsi="Times New Roman"/>
          <w:bCs/>
          <w:sz w:val="27"/>
          <w:lang w:eastAsia="ru-RU"/>
        </w:rPr>
        <w:t xml:space="preserve">расчет заказчика с подрядчиком произведен не в срок установленный муниципальным контрактом, с опозданием на 18 банковских дней. </w:t>
      </w:r>
      <w:r w:rsidR="00BB2B2A" w:rsidRPr="006B65B4">
        <w:rPr>
          <w:rFonts w:ascii="Times New Roman" w:eastAsia="Times New Roman" w:hAnsi="Times New Roman"/>
          <w:sz w:val="27"/>
          <w:szCs w:val="27"/>
          <w:lang w:eastAsia="ru-RU"/>
        </w:rPr>
        <w:t>Штрафных</w:t>
      </w:r>
      <w:r w:rsidR="00BB2B2A" w:rsidRPr="000B2B17">
        <w:rPr>
          <w:rFonts w:ascii="Times New Roman" w:eastAsia="Times New Roman" w:hAnsi="Times New Roman"/>
          <w:sz w:val="27"/>
          <w:szCs w:val="27"/>
          <w:lang w:eastAsia="ru-RU"/>
        </w:rPr>
        <w:t xml:space="preserve"> санкций подрядчиком по отношен</w:t>
      </w:r>
      <w:r w:rsidR="00BB2B2A">
        <w:rPr>
          <w:rFonts w:ascii="Times New Roman" w:eastAsia="Times New Roman" w:hAnsi="Times New Roman"/>
          <w:sz w:val="27"/>
          <w:szCs w:val="27"/>
          <w:lang w:eastAsia="ru-RU"/>
        </w:rPr>
        <w:t>ию к заказчику не предъявлялись.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>Оплата за выполненные работы произведена: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>- платежное поручение № 386770 от 26.10.2017 на сумму 250000,00 руб. (за счет средств бюджета района);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>- платежное поручение № 40821 от 07.12.2017 на сумму 1000000,00 руб. (за счет субсидии из краевого бюджета).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ab/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>При проверке первичных документов по</w:t>
      </w:r>
      <w:r w:rsidRPr="000B2B17">
        <w:rPr>
          <w:rFonts w:ascii="Times New Roman" w:eastAsia="Times New Roman" w:hAnsi="Times New Roman"/>
          <w:b/>
          <w:bCs/>
          <w:sz w:val="27"/>
          <w:lang w:eastAsia="ru-RU"/>
        </w:rPr>
        <w:t xml:space="preserve"> 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>фактическому выполнению работ</w:t>
      </w:r>
      <w:r w:rsidRPr="000B2B17">
        <w:rPr>
          <w:rFonts w:ascii="Times New Roman" w:eastAsia="Times New Roman" w:hAnsi="Times New Roman"/>
          <w:i/>
          <w:iCs/>
          <w:sz w:val="27"/>
          <w:lang w:eastAsia="ru-RU"/>
        </w:rPr>
        <w:t xml:space="preserve"> 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>по ремонту и содержанию автомобильных дорог общего пользования местного значения (акты выполненных работ форма КС-2. справки выполненных работ форма КС-3, счета фактуры) нарушений не обнаружено. Наименование и объемы выполненных работ в предъявленных для оплаты актах выполненных работ соответствуют утвержденным сметам.</w:t>
      </w:r>
    </w:p>
    <w:p w:rsidR="00BB2B2A" w:rsidRPr="00F97EF1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>Информация об исполнении расходов представлена в департамент финансов приморского края в установленные сроки и полном объеме.</w:t>
      </w:r>
    </w:p>
    <w:p w:rsidR="00BB2B2A" w:rsidRPr="006B65B4" w:rsidRDefault="00BB2B2A" w:rsidP="00BB2B2A">
      <w:pPr>
        <w:spacing w:line="360" w:lineRule="auto"/>
        <w:ind w:right="0"/>
        <w:rPr>
          <w:rFonts w:ascii="Times New Roman" w:hAnsi="Times New Roman"/>
          <w:b/>
          <w:sz w:val="28"/>
          <w:szCs w:val="28"/>
        </w:rPr>
      </w:pPr>
      <w:r w:rsidRPr="006B65B4">
        <w:rPr>
          <w:rFonts w:ascii="Times New Roman" w:hAnsi="Times New Roman"/>
          <w:b/>
          <w:sz w:val="28"/>
          <w:szCs w:val="28"/>
        </w:rPr>
        <w:t>Выводы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 xml:space="preserve">1. 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>При проверке первичных документов по</w:t>
      </w:r>
      <w:r w:rsidRPr="000B2B17">
        <w:rPr>
          <w:rFonts w:ascii="Times New Roman" w:eastAsia="Times New Roman" w:hAnsi="Times New Roman"/>
          <w:b/>
          <w:bCs/>
          <w:sz w:val="27"/>
          <w:lang w:eastAsia="ru-RU"/>
        </w:rPr>
        <w:t xml:space="preserve"> 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>фактическому выполнению работ</w:t>
      </w:r>
      <w:r w:rsidRPr="000B2B17">
        <w:rPr>
          <w:rFonts w:ascii="Times New Roman" w:eastAsia="Times New Roman" w:hAnsi="Times New Roman"/>
          <w:i/>
          <w:iCs/>
          <w:sz w:val="27"/>
          <w:lang w:eastAsia="ru-RU"/>
        </w:rPr>
        <w:t xml:space="preserve"> 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 xml:space="preserve">по ремонту </w:t>
      </w:r>
      <w:r>
        <w:rPr>
          <w:rFonts w:ascii="Times New Roman" w:eastAsia="Times New Roman" w:hAnsi="Times New Roman"/>
          <w:sz w:val="27"/>
          <w:szCs w:val="27"/>
          <w:lang w:eastAsia="ru-RU"/>
        </w:rPr>
        <w:t xml:space="preserve">дорожного покрытия по ул. </w:t>
      </w:r>
      <w:r w:rsidR="006B65B4">
        <w:rPr>
          <w:rFonts w:ascii="Times New Roman" w:eastAsia="Times New Roman" w:hAnsi="Times New Roman"/>
          <w:sz w:val="27"/>
          <w:szCs w:val="27"/>
          <w:lang w:eastAsia="ru-RU"/>
        </w:rPr>
        <w:t>С</w:t>
      </w:r>
      <w:r>
        <w:rPr>
          <w:rFonts w:ascii="Times New Roman" w:eastAsia="Times New Roman" w:hAnsi="Times New Roman"/>
          <w:sz w:val="27"/>
          <w:szCs w:val="27"/>
          <w:lang w:eastAsia="ru-RU"/>
        </w:rPr>
        <w:t>адовая с. Пермское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t xml:space="preserve"> (акты выполненных </w:t>
      </w:r>
      <w:r w:rsidRPr="000B2B17">
        <w:rPr>
          <w:rFonts w:ascii="Times New Roman" w:eastAsia="Times New Roman" w:hAnsi="Times New Roman"/>
          <w:sz w:val="27"/>
          <w:szCs w:val="27"/>
          <w:lang w:eastAsia="ru-RU"/>
        </w:rPr>
        <w:lastRenderedPageBreak/>
        <w:t>работ форма КС-2. справки выполненных работ форма КС-3, счета фактуры) нарушений не обнаружено. Наименование и объемы выполненных работ в предъявленных для оплаты актах выполненных работ соответствуют утвержденным сметам</w:t>
      </w:r>
      <w:r>
        <w:rPr>
          <w:rFonts w:ascii="Times New Roman" w:eastAsia="Times New Roman" w:hAnsi="Times New Roman"/>
          <w:sz w:val="27"/>
          <w:szCs w:val="27"/>
          <w:lang w:eastAsia="ru-RU"/>
        </w:rPr>
        <w:t>.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7"/>
          <w:szCs w:val="27"/>
          <w:lang w:eastAsia="ru-RU"/>
        </w:rPr>
      </w:pPr>
      <w:r>
        <w:rPr>
          <w:rFonts w:ascii="Times New Roman" w:hAnsi="Times New Roman"/>
          <w:sz w:val="28"/>
          <w:szCs w:val="28"/>
        </w:rPr>
        <w:t>2. Выделенные бюджетные средства использованы эффективно, не</w:t>
      </w:r>
      <w:r w:rsidR="006B65B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целевого использования бюджетных средств </w:t>
      </w:r>
      <w:r w:rsidRPr="00D2057C">
        <w:rPr>
          <w:rFonts w:ascii="Times New Roman" w:hAnsi="Times New Roman"/>
          <w:sz w:val="28"/>
          <w:szCs w:val="28"/>
        </w:rPr>
        <w:t>направленных на реализацию мероприятий, утверждённых в рамках программы</w:t>
      </w:r>
      <w:r>
        <w:rPr>
          <w:rFonts w:ascii="Times New Roman" w:hAnsi="Times New Roman"/>
          <w:sz w:val="28"/>
          <w:szCs w:val="28"/>
        </w:rPr>
        <w:t xml:space="preserve"> не установлено.</w:t>
      </w:r>
    </w:p>
    <w:p w:rsidR="00BB2B2A" w:rsidRPr="006B65B4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7"/>
          <w:szCs w:val="27"/>
          <w:lang w:eastAsia="ru-RU"/>
        </w:rPr>
        <w:t xml:space="preserve">3. </w:t>
      </w:r>
      <w:r w:rsidRPr="006B65B4">
        <w:rPr>
          <w:rFonts w:ascii="Times New Roman" w:eastAsia="Times New Roman" w:hAnsi="Times New Roman"/>
          <w:bCs/>
          <w:sz w:val="28"/>
          <w:szCs w:val="28"/>
          <w:lang w:eastAsia="ru-RU"/>
        </w:rPr>
        <w:t>В нарушение пункта 1 Распоряжения Министерства транспорта РФ</w:t>
      </w:r>
      <w:r w:rsidRPr="006B65B4">
        <w:rPr>
          <w:rFonts w:ascii="Times New Roman" w:eastAsia="Times New Roman" w:hAnsi="Times New Roman"/>
          <w:sz w:val="28"/>
          <w:szCs w:val="28"/>
          <w:lang w:eastAsia="ru-RU"/>
        </w:rPr>
        <w:t xml:space="preserve"> от 07.05.2003г №ИС-414 отсутствует гарантийный паспорт на законченные работы.</w:t>
      </w:r>
    </w:p>
    <w:p w:rsidR="00BB2B2A" w:rsidRPr="006B65B4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65B4">
        <w:rPr>
          <w:rFonts w:ascii="Times New Roman" w:eastAsia="Times New Roman" w:hAnsi="Times New Roman"/>
          <w:sz w:val="28"/>
          <w:szCs w:val="28"/>
          <w:lang w:eastAsia="ru-RU"/>
        </w:rPr>
        <w:t xml:space="preserve">4. В нарушение приложения № 1 и № 2 </w:t>
      </w:r>
      <w:r w:rsidRPr="006B65B4">
        <w:rPr>
          <w:rFonts w:ascii="Times New Roman" w:eastAsia="Times New Roman" w:hAnsi="Times New Roman"/>
          <w:bCs/>
          <w:sz w:val="28"/>
          <w:szCs w:val="28"/>
          <w:lang w:eastAsia="ru-RU"/>
        </w:rPr>
        <w:t>Распоряжения Министерства транспорта РФ</w:t>
      </w:r>
      <w:r w:rsidRPr="006B65B4">
        <w:rPr>
          <w:rFonts w:ascii="Times New Roman" w:eastAsia="Times New Roman" w:hAnsi="Times New Roman"/>
          <w:sz w:val="28"/>
          <w:szCs w:val="28"/>
          <w:lang w:eastAsia="ru-RU"/>
        </w:rPr>
        <w:t xml:space="preserve"> от 07.05.2003г №ИС-414-р снижен срок п</w:t>
      </w:r>
      <w:r w:rsidR="006B65B4">
        <w:rPr>
          <w:rFonts w:ascii="Times New Roman" w:eastAsia="Times New Roman" w:hAnsi="Times New Roman"/>
          <w:sz w:val="28"/>
          <w:szCs w:val="28"/>
          <w:lang w:eastAsia="ru-RU"/>
        </w:rPr>
        <w:t>редставления гарантий качества.</w:t>
      </w:r>
    </w:p>
    <w:p w:rsidR="00BB2B2A" w:rsidRPr="007E5E6F" w:rsidRDefault="00BB2B2A" w:rsidP="00BB2B2A">
      <w:pPr>
        <w:spacing w:line="360" w:lineRule="auto"/>
        <w:ind w:right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E5E6F">
        <w:rPr>
          <w:rFonts w:ascii="Times New Roman" w:eastAsia="Times New Roman" w:hAnsi="Times New Roman"/>
          <w:b/>
          <w:sz w:val="28"/>
          <w:szCs w:val="28"/>
          <w:lang w:eastAsia="ru-RU"/>
        </w:rPr>
        <w:t>Предложения</w:t>
      </w:r>
    </w:p>
    <w:p w:rsidR="00BB2B2A" w:rsidRDefault="00BB2B2A" w:rsidP="00BB2B2A">
      <w:pPr>
        <w:spacing w:line="360" w:lineRule="auto"/>
        <w:ind w:righ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5E6F">
        <w:rPr>
          <w:rFonts w:ascii="Times New Roman" w:hAnsi="Times New Roman"/>
          <w:sz w:val="28"/>
          <w:szCs w:val="28"/>
        </w:rPr>
        <w:t>1. В срок до 01 марта 2018г.</w:t>
      </w:r>
      <w:r>
        <w:rPr>
          <w:rFonts w:ascii="Times New Roman" w:hAnsi="Times New Roman"/>
          <w:sz w:val="28"/>
          <w:szCs w:val="28"/>
        </w:rPr>
        <w:t xml:space="preserve"> оформить гарантийный паспорт на законченные работы по ремонту дорожного покрытия по ул. Садовая установив срок представления гарантий качества согласно</w:t>
      </w:r>
      <w:r w:rsidRPr="007E5E6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Pr="006B65B4">
        <w:rPr>
          <w:rFonts w:ascii="Times New Roman" w:eastAsia="Times New Roman" w:hAnsi="Times New Roman"/>
          <w:bCs/>
          <w:sz w:val="28"/>
          <w:szCs w:val="28"/>
          <w:lang w:eastAsia="ru-RU"/>
        </w:rPr>
        <w:t>Распоряжению Министерства транспорта РФ</w:t>
      </w:r>
      <w:r w:rsidRPr="006B65B4">
        <w:rPr>
          <w:rFonts w:ascii="Times New Roman" w:eastAsia="Times New Roman" w:hAnsi="Times New Roman"/>
          <w:sz w:val="28"/>
          <w:szCs w:val="28"/>
          <w:lang w:eastAsia="ru-RU"/>
        </w:rPr>
        <w:t xml:space="preserve"> от 07.05.2003г №ИС-414-р</w:t>
      </w:r>
      <w:r w:rsidR="006B65B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D363B" w:rsidRPr="006B65B4" w:rsidRDefault="002D363B" w:rsidP="00BB2B2A">
      <w:pPr>
        <w:spacing w:line="360" w:lineRule="auto"/>
        <w:ind w:right="0"/>
        <w:rPr>
          <w:rFonts w:ascii="Times New Roman" w:hAnsi="Times New Roman"/>
          <w:sz w:val="28"/>
          <w:szCs w:val="28"/>
        </w:rPr>
      </w:pPr>
    </w:p>
    <w:p w:rsidR="00BB2B2A" w:rsidRPr="00D2057C" w:rsidRDefault="00BB2B2A" w:rsidP="00BB2B2A">
      <w:pPr>
        <w:spacing w:line="360" w:lineRule="auto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>Акт составлен в двух экземплярах:</w:t>
      </w:r>
    </w:p>
    <w:p w:rsidR="00BB2B2A" w:rsidRPr="00D2057C" w:rsidRDefault="00BB2B2A" w:rsidP="00BB2B2A">
      <w:pPr>
        <w:spacing w:line="360" w:lineRule="auto"/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>1-й экземпляр – Контрольно-счетный орган</w:t>
      </w:r>
    </w:p>
    <w:p w:rsidR="00BB2B2A" w:rsidRPr="00D2057C" w:rsidRDefault="00BB2B2A" w:rsidP="00BB2B2A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2-й экземпляр – администрации Пермского сельского поселения</w:t>
      </w:r>
    </w:p>
    <w:p w:rsidR="00BB2B2A" w:rsidRPr="00D2057C" w:rsidRDefault="00BB2B2A" w:rsidP="00BB2B2A">
      <w:pPr>
        <w:tabs>
          <w:tab w:val="left" w:pos="540"/>
        </w:tabs>
        <w:suppressAutoHyphens/>
        <w:spacing w:line="360" w:lineRule="auto"/>
        <w:rPr>
          <w:rFonts w:ascii="Times New Roman" w:hAnsi="Times New Roman"/>
          <w:sz w:val="16"/>
          <w:szCs w:val="16"/>
        </w:rPr>
      </w:pPr>
    </w:p>
    <w:p w:rsidR="00BB2B2A" w:rsidRPr="00D2057C" w:rsidRDefault="00BB2B2A" w:rsidP="00BB2B2A">
      <w:pPr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 xml:space="preserve">Председатель контрольно – счетного </w:t>
      </w:r>
    </w:p>
    <w:p w:rsidR="00BB2B2A" w:rsidRPr="00D2057C" w:rsidRDefault="00BB2B2A" w:rsidP="00BB2B2A">
      <w:pPr>
        <w:rPr>
          <w:rFonts w:ascii="Times New Roman" w:hAnsi="Times New Roman"/>
          <w:sz w:val="28"/>
          <w:szCs w:val="28"/>
        </w:rPr>
      </w:pPr>
      <w:r w:rsidRPr="00D2057C">
        <w:rPr>
          <w:rFonts w:ascii="Times New Roman" w:hAnsi="Times New Roman"/>
          <w:sz w:val="28"/>
          <w:szCs w:val="28"/>
        </w:rPr>
        <w:t>органа Ольгинского муниципального района</w:t>
      </w:r>
      <w:r w:rsidRPr="00D2057C"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ab/>
      </w:r>
      <w:r w:rsidRPr="00D2057C">
        <w:rPr>
          <w:rFonts w:ascii="Times New Roman" w:hAnsi="Times New Roman"/>
          <w:sz w:val="28"/>
          <w:szCs w:val="28"/>
        </w:rPr>
        <w:tab/>
        <w:t>Т.П. Альшанская</w:t>
      </w:r>
    </w:p>
    <w:p w:rsidR="00BB2B2A" w:rsidRPr="00D2057C" w:rsidRDefault="00BB2B2A" w:rsidP="00BB2B2A">
      <w:pPr>
        <w:rPr>
          <w:rFonts w:ascii="Times New Roman" w:hAnsi="Times New Roman"/>
          <w:sz w:val="28"/>
          <w:szCs w:val="28"/>
        </w:rPr>
      </w:pPr>
    </w:p>
    <w:p w:rsidR="00BB2B2A" w:rsidRPr="00D2057C" w:rsidRDefault="00BB2B2A" w:rsidP="00BB2B2A">
      <w:pPr>
        <w:rPr>
          <w:rFonts w:ascii="Times New Roman" w:hAnsi="Times New Roman"/>
          <w:sz w:val="16"/>
          <w:szCs w:val="16"/>
        </w:rPr>
      </w:pPr>
      <w:r w:rsidRPr="00D2057C">
        <w:rPr>
          <w:rFonts w:ascii="Times New Roman" w:hAnsi="Times New Roman"/>
          <w:sz w:val="28"/>
          <w:szCs w:val="28"/>
        </w:rPr>
        <w:t>С актом ознакомлен и один экземпляр получил:</w:t>
      </w:r>
    </w:p>
    <w:p w:rsidR="00BB2B2A" w:rsidRPr="00D2057C" w:rsidRDefault="00BB2B2A" w:rsidP="00BB2B2A">
      <w:pPr>
        <w:rPr>
          <w:rFonts w:ascii="Times New Roman" w:hAnsi="Times New Roman"/>
          <w:sz w:val="16"/>
          <w:szCs w:val="16"/>
        </w:rPr>
      </w:pPr>
    </w:p>
    <w:p w:rsidR="00BB2B2A" w:rsidRPr="00D2057C" w:rsidRDefault="00BB2B2A" w:rsidP="00BB2B2A">
      <w:pPr>
        <w:pStyle w:val="a3"/>
        <w:spacing w:after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Глава администрации</w:t>
      </w:r>
      <w:r w:rsidRPr="00D2057C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:rsidR="00BB2B2A" w:rsidRPr="00D2057C" w:rsidRDefault="00BB2B2A" w:rsidP="00BB2B2A">
      <w:pPr>
        <w:pStyle w:val="a3"/>
        <w:spacing w:after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Пермского сельского поселения</w:t>
      </w:r>
      <w:r>
        <w:rPr>
          <w:rFonts w:ascii="Times New Roman" w:hAnsi="Times New Roman"/>
          <w:color w:val="auto"/>
          <w:sz w:val="28"/>
          <w:szCs w:val="28"/>
        </w:rPr>
        <w:tab/>
      </w:r>
      <w:r>
        <w:rPr>
          <w:rFonts w:ascii="Times New Roman" w:hAnsi="Times New Roman"/>
          <w:color w:val="auto"/>
          <w:sz w:val="28"/>
          <w:szCs w:val="28"/>
        </w:rPr>
        <w:tab/>
      </w:r>
      <w:r>
        <w:rPr>
          <w:rFonts w:ascii="Times New Roman" w:hAnsi="Times New Roman"/>
          <w:color w:val="auto"/>
          <w:sz w:val="28"/>
          <w:szCs w:val="28"/>
        </w:rPr>
        <w:tab/>
      </w:r>
      <w:r>
        <w:rPr>
          <w:rFonts w:ascii="Times New Roman" w:hAnsi="Times New Roman"/>
          <w:color w:val="auto"/>
          <w:sz w:val="28"/>
          <w:szCs w:val="28"/>
        </w:rPr>
        <w:tab/>
      </w:r>
      <w:r>
        <w:rPr>
          <w:rFonts w:ascii="Times New Roman" w:hAnsi="Times New Roman"/>
          <w:color w:val="auto"/>
          <w:sz w:val="28"/>
          <w:szCs w:val="28"/>
        </w:rPr>
        <w:tab/>
        <w:t>М.В.Листровая</w:t>
      </w:r>
    </w:p>
    <w:p w:rsidR="00BB2B2A" w:rsidRPr="00D2057C" w:rsidRDefault="00BB2B2A" w:rsidP="00BB2B2A">
      <w:pPr>
        <w:pStyle w:val="a3"/>
        <w:spacing w:after="0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AB310B" w:rsidRPr="006B65B4" w:rsidRDefault="00BB2B2A" w:rsidP="006B65B4">
      <w:pPr>
        <w:pStyle w:val="a3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«____»______________2018</w:t>
      </w:r>
      <w:r w:rsidRPr="00D2057C">
        <w:rPr>
          <w:rFonts w:ascii="Times New Roman" w:hAnsi="Times New Roman"/>
          <w:color w:val="auto"/>
          <w:sz w:val="28"/>
          <w:szCs w:val="28"/>
        </w:rPr>
        <w:t xml:space="preserve"> год</w:t>
      </w:r>
    </w:p>
    <w:sectPr w:rsidR="00AB310B" w:rsidRPr="006B65B4" w:rsidSect="006B65B4">
      <w:headerReference w:type="default" r:id="rId6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42D" w:rsidRDefault="005F542D" w:rsidP="00BB2B2A">
      <w:r>
        <w:separator/>
      </w:r>
    </w:p>
  </w:endnote>
  <w:endnote w:type="continuationSeparator" w:id="1">
    <w:p w:rsidR="005F542D" w:rsidRDefault="005F542D" w:rsidP="00BB2B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42D" w:rsidRDefault="005F542D" w:rsidP="00BB2B2A">
      <w:r>
        <w:separator/>
      </w:r>
    </w:p>
  </w:footnote>
  <w:footnote w:type="continuationSeparator" w:id="1">
    <w:p w:rsidR="005F542D" w:rsidRDefault="005F542D" w:rsidP="00BB2B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45511"/>
    </w:sdtPr>
    <w:sdtContent>
      <w:p w:rsidR="00BB2B2A" w:rsidRDefault="00FD3B31">
        <w:pPr>
          <w:pStyle w:val="a4"/>
          <w:jc w:val="center"/>
        </w:pPr>
        <w:fldSimple w:instr=" PAGE   \* MERGEFORMAT ">
          <w:r w:rsidR="00FF7952">
            <w:rPr>
              <w:noProof/>
            </w:rPr>
            <w:t>1</w:t>
          </w:r>
        </w:fldSimple>
      </w:p>
    </w:sdtContent>
  </w:sdt>
  <w:p w:rsidR="00BB2B2A" w:rsidRDefault="00BB2B2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2B2A"/>
    <w:rsid w:val="00167AAF"/>
    <w:rsid w:val="00253207"/>
    <w:rsid w:val="002D363B"/>
    <w:rsid w:val="00416863"/>
    <w:rsid w:val="005F542D"/>
    <w:rsid w:val="006B65B4"/>
    <w:rsid w:val="00A43219"/>
    <w:rsid w:val="00AB310B"/>
    <w:rsid w:val="00BB2B2A"/>
    <w:rsid w:val="00FD3B31"/>
    <w:rsid w:val="00FF7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B2A"/>
    <w:pPr>
      <w:spacing w:line="240" w:lineRule="auto"/>
      <w:ind w:right="-102"/>
    </w:pPr>
    <w:rPr>
      <w:rFonts w:ascii="Calibri" w:eastAsia="Calibri" w:hAnsi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веб) Знак"/>
    <w:basedOn w:val="a"/>
    <w:link w:val="1"/>
    <w:rsid w:val="00BB2B2A"/>
    <w:pPr>
      <w:spacing w:after="75"/>
      <w:ind w:right="0"/>
      <w:jc w:val="left"/>
    </w:pPr>
    <w:rPr>
      <w:rFonts w:ascii="Verdana" w:hAnsi="Verdana"/>
      <w:color w:val="000000"/>
      <w:sz w:val="18"/>
      <w:szCs w:val="18"/>
      <w:lang w:eastAsia="ru-RU"/>
    </w:rPr>
  </w:style>
  <w:style w:type="character" w:customStyle="1" w:styleId="1">
    <w:name w:val="Обычный (веб) Знак1"/>
    <w:aliases w:val="Обычный (веб) Знак Знак"/>
    <w:basedOn w:val="a0"/>
    <w:link w:val="a3"/>
    <w:rsid w:val="00BB2B2A"/>
    <w:rPr>
      <w:rFonts w:ascii="Verdana" w:eastAsia="Calibri" w:hAnsi="Verdana"/>
      <w:color w:val="000000"/>
      <w:sz w:val="18"/>
      <w:szCs w:val="18"/>
      <w:lang w:eastAsia="ru-RU"/>
    </w:rPr>
  </w:style>
  <w:style w:type="paragraph" w:customStyle="1" w:styleId="s1">
    <w:name w:val="s_1"/>
    <w:basedOn w:val="a"/>
    <w:rsid w:val="00BB2B2A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B2B2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B2B2A"/>
    <w:rPr>
      <w:rFonts w:ascii="Calibri" w:eastAsia="Calibri" w:hAnsi="Calibri"/>
      <w:sz w:val="22"/>
    </w:rPr>
  </w:style>
  <w:style w:type="paragraph" w:styleId="a6">
    <w:name w:val="footer"/>
    <w:basedOn w:val="a"/>
    <w:link w:val="a7"/>
    <w:uiPriority w:val="99"/>
    <w:semiHidden/>
    <w:unhideWhenUsed/>
    <w:rsid w:val="00BB2B2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B2B2A"/>
    <w:rPr>
      <w:rFonts w:ascii="Calibri" w:eastAsia="Calibri" w:hAnsi="Calibri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FF795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F795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2119</Words>
  <Characters>12081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2</cp:revision>
  <cp:lastPrinted>2018-02-12T04:32:00Z</cp:lastPrinted>
  <dcterms:created xsi:type="dcterms:W3CDTF">2018-02-12T04:08:00Z</dcterms:created>
  <dcterms:modified xsi:type="dcterms:W3CDTF">2018-02-12T05:43:00Z</dcterms:modified>
</cp:coreProperties>
</file>